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EB7F" w14:textId="77777777" w:rsidR="00DF0E18" w:rsidRDefault="00DF0E18" w:rsidP="00DF0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МБУДО ДШИ </w:t>
      </w:r>
      <w:proofErr w:type="spellStart"/>
      <w:r>
        <w:rPr>
          <w:rFonts w:ascii="Times New Roman" w:hAnsi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sz w:val="32"/>
          <w:szCs w:val="32"/>
        </w:rPr>
        <w:t>ысерть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58F4ABFF" w14:textId="2B458AD2" w:rsidR="00DF0E18" w:rsidRDefault="00DF0E18" w:rsidP="00DF0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>н ра</w:t>
      </w:r>
      <w:r>
        <w:rPr>
          <w:rFonts w:ascii="Times New Roman" w:hAnsi="Times New Roman"/>
          <w:b/>
          <w:sz w:val="32"/>
          <w:szCs w:val="32"/>
        </w:rPr>
        <w:t>боты дистанционного обучения</w:t>
      </w:r>
    </w:p>
    <w:p w14:paraId="3D772A75" w14:textId="77777777" w:rsidR="00DF0E18" w:rsidRDefault="00DF0E18" w:rsidP="00DF0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хореографического искусства</w:t>
      </w:r>
    </w:p>
    <w:p w14:paraId="62AFC675" w14:textId="635019A1" w:rsidR="005256DF" w:rsidRDefault="00DF0E18" w:rsidP="00DF0E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D5EC3">
        <w:rPr>
          <w:rFonts w:ascii="Times New Roman" w:hAnsi="Times New Roman" w:cs="Times New Roman"/>
          <w:b/>
          <w:bCs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12.04.2020 г. до особого распоряжения</w:t>
      </w:r>
    </w:p>
    <w:p w14:paraId="6DE8D80B" w14:textId="775FDBC1" w:rsidR="003A4B6D" w:rsidRPr="003A4B6D" w:rsidRDefault="003A4B6D" w:rsidP="00DF0E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4B6D">
        <w:rPr>
          <w:rFonts w:ascii="Times New Roman" w:hAnsi="Times New Roman" w:cs="Times New Roman"/>
          <w:b/>
          <w:bCs/>
        </w:rPr>
        <w:t xml:space="preserve">преподаватель </w:t>
      </w:r>
      <w:proofErr w:type="spellStart"/>
      <w:r w:rsidRPr="003A4B6D">
        <w:rPr>
          <w:rFonts w:ascii="Times New Roman" w:hAnsi="Times New Roman" w:cs="Times New Roman"/>
          <w:b/>
          <w:bCs/>
        </w:rPr>
        <w:t>Кадникова</w:t>
      </w:r>
      <w:proofErr w:type="gramStart"/>
      <w:r w:rsidRPr="003A4B6D">
        <w:rPr>
          <w:rFonts w:ascii="Times New Roman" w:hAnsi="Times New Roman" w:cs="Times New Roman"/>
          <w:b/>
          <w:bCs/>
        </w:rPr>
        <w:t>.Д</w:t>
      </w:r>
      <w:proofErr w:type="gramEnd"/>
      <w:r w:rsidRPr="003A4B6D">
        <w:rPr>
          <w:rFonts w:ascii="Times New Roman" w:hAnsi="Times New Roman" w:cs="Times New Roman"/>
          <w:b/>
          <w:bCs/>
        </w:rPr>
        <w:t>.Р</w:t>
      </w:r>
      <w:proofErr w:type="spellEnd"/>
    </w:p>
    <w:p w14:paraId="18B51E80" w14:textId="3DA714FF" w:rsidR="003A4B6D" w:rsidRPr="003A4B6D" w:rsidRDefault="003A4B6D" w:rsidP="00DF0E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4B6D">
        <w:rPr>
          <w:rFonts w:ascii="Times New Roman" w:hAnsi="Times New Roman" w:cs="Times New Roman"/>
          <w:b/>
          <w:bCs/>
        </w:rPr>
        <w:t xml:space="preserve">концертмейстеры </w:t>
      </w:r>
      <w:proofErr w:type="spellStart"/>
      <w:r w:rsidRPr="003A4B6D">
        <w:rPr>
          <w:rFonts w:ascii="Times New Roman" w:hAnsi="Times New Roman" w:cs="Times New Roman"/>
          <w:b/>
          <w:bCs/>
        </w:rPr>
        <w:t>Филинкова</w:t>
      </w:r>
      <w:proofErr w:type="gramStart"/>
      <w:r w:rsidRPr="003A4B6D">
        <w:rPr>
          <w:rFonts w:ascii="Times New Roman" w:hAnsi="Times New Roman" w:cs="Times New Roman"/>
          <w:b/>
          <w:bCs/>
        </w:rPr>
        <w:t>.О</w:t>
      </w:r>
      <w:proofErr w:type="gramEnd"/>
      <w:r w:rsidRPr="003A4B6D">
        <w:rPr>
          <w:rFonts w:ascii="Times New Roman" w:hAnsi="Times New Roman" w:cs="Times New Roman"/>
          <w:b/>
          <w:bCs/>
        </w:rPr>
        <w:t>.А</w:t>
      </w:r>
      <w:proofErr w:type="spellEnd"/>
      <w:r w:rsidRPr="003A4B6D">
        <w:rPr>
          <w:rFonts w:ascii="Times New Roman" w:hAnsi="Times New Roman" w:cs="Times New Roman"/>
          <w:b/>
          <w:bCs/>
        </w:rPr>
        <w:t>,</w:t>
      </w:r>
    </w:p>
    <w:p w14:paraId="337E715A" w14:textId="710DE8C1" w:rsidR="003A4B6D" w:rsidRPr="003A4B6D" w:rsidRDefault="003A4B6D" w:rsidP="00DF0E18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A4B6D">
        <w:rPr>
          <w:rFonts w:ascii="Times New Roman" w:hAnsi="Times New Roman" w:cs="Times New Roman"/>
          <w:b/>
          <w:bCs/>
        </w:rPr>
        <w:t>Дятлов</w:t>
      </w:r>
      <w:proofErr w:type="gramStart"/>
      <w:r w:rsidRPr="003A4B6D">
        <w:rPr>
          <w:rFonts w:ascii="Times New Roman" w:hAnsi="Times New Roman" w:cs="Times New Roman"/>
          <w:b/>
          <w:bCs/>
        </w:rPr>
        <w:t>.Д</w:t>
      </w:r>
      <w:proofErr w:type="gramEnd"/>
      <w:r w:rsidRPr="003A4B6D">
        <w:rPr>
          <w:rFonts w:ascii="Times New Roman" w:hAnsi="Times New Roman" w:cs="Times New Roman"/>
          <w:b/>
          <w:bCs/>
        </w:rPr>
        <w:t>.С</w:t>
      </w:r>
      <w:proofErr w:type="spellEnd"/>
    </w:p>
    <w:p w14:paraId="0BDF306F" w14:textId="77777777" w:rsidR="005256DF" w:rsidRPr="00CF065E" w:rsidRDefault="005256DF" w:rsidP="005256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2166"/>
        <w:gridCol w:w="3104"/>
        <w:gridCol w:w="4930"/>
        <w:gridCol w:w="2892"/>
      </w:tblGrid>
      <w:tr w:rsidR="00721E7B" w:rsidRPr="00CF065E" w14:paraId="6D315458" w14:textId="77777777" w:rsidTr="00DF0E18">
        <w:trPr>
          <w:trHeight w:val="284"/>
        </w:trPr>
        <w:tc>
          <w:tcPr>
            <w:tcW w:w="1694" w:type="dxa"/>
            <w:vMerge w:val="restart"/>
          </w:tcPr>
          <w:p w14:paraId="1684A7BB" w14:textId="77777777" w:rsidR="00D8427A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Период </w:t>
            </w:r>
          </w:p>
          <w:p w14:paraId="019F1523" w14:textId="2D4DA376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166" w:type="dxa"/>
            <w:vMerge w:val="restart"/>
          </w:tcPr>
          <w:p w14:paraId="4EFA7EF6" w14:textId="57B1FFC7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</w:t>
            </w: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на данный п</w:t>
            </w: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риод</w:t>
            </w:r>
          </w:p>
        </w:tc>
        <w:tc>
          <w:tcPr>
            <w:tcW w:w="8034" w:type="dxa"/>
            <w:gridSpan w:val="2"/>
          </w:tcPr>
          <w:p w14:paraId="4F88A855" w14:textId="00A4876E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892" w:type="dxa"/>
          </w:tcPr>
          <w:p w14:paraId="48AE9906" w14:textId="4F2E02EE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BC4E8A" w:rsidRPr="00CF065E" w14:paraId="45377BDD" w14:textId="77777777" w:rsidTr="00DF0E18">
        <w:trPr>
          <w:trHeight w:val="284"/>
        </w:trPr>
        <w:tc>
          <w:tcPr>
            <w:tcW w:w="1694" w:type="dxa"/>
            <w:vMerge/>
          </w:tcPr>
          <w:p w14:paraId="187D93A8" w14:textId="77777777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249645DC" w14:textId="77777777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4" w:type="dxa"/>
          </w:tcPr>
          <w:p w14:paraId="3402DABF" w14:textId="0606480E" w:rsidR="005256DF" w:rsidRPr="00CF065E" w:rsidRDefault="00D848CE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BD5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реподавателей</w:t>
            </w:r>
          </w:p>
        </w:tc>
        <w:tc>
          <w:tcPr>
            <w:tcW w:w="4930" w:type="dxa"/>
          </w:tcPr>
          <w:p w14:paraId="6C8E9259" w14:textId="378DADBC" w:rsidR="005256DF" w:rsidRPr="00CF065E" w:rsidRDefault="00D848CE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256DF" w:rsidRPr="00CF06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бучающихся</w:t>
            </w:r>
          </w:p>
        </w:tc>
        <w:tc>
          <w:tcPr>
            <w:tcW w:w="2892" w:type="dxa"/>
          </w:tcPr>
          <w:p w14:paraId="34914CAE" w14:textId="77777777" w:rsidR="005256DF" w:rsidRPr="00CF065E" w:rsidRDefault="005256DF" w:rsidP="005256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8A" w:rsidRPr="00D8427A" w14:paraId="02632F8A" w14:textId="77777777" w:rsidTr="00D848CE">
        <w:trPr>
          <w:trHeight w:val="62"/>
        </w:trPr>
        <w:tc>
          <w:tcPr>
            <w:tcW w:w="1694" w:type="dxa"/>
          </w:tcPr>
          <w:p w14:paraId="7C97A027" w14:textId="5B0F5F94" w:rsidR="005256DF" w:rsidRPr="00D8427A" w:rsidRDefault="00DF0E18" w:rsidP="0052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033879"/>
            <w:r>
              <w:rPr>
                <w:rFonts w:ascii="Times New Roman" w:hAnsi="Times New Roman" w:cs="Times New Roman"/>
                <w:sz w:val="28"/>
                <w:szCs w:val="28"/>
              </w:rPr>
              <w:t>с12.04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6" w:type="dxa"/>
          </w:tcPr>
          <w:p w14:paraId="5FE7F453" w14:textId="52AA7E9B" w:rsidR="005256DF" w:rsidRPr="00D8427A" w:rsidRDefault="001A17B2" w:rsidP="0052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  <w:tc>
          <w:tcPr>
            <w:tcW w:w="3104" w:type="dxa"/>
          </w:tcPr>
          <w:p w14:paraId="1A64DCDA" w14:textId="03F09C64" w:rsidR="001A17B2" w:rsidRDefault="00DF0E18" w:rsidP="001A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EC3" w:rsidRPr="00BD5EC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  <w:r w:rsidR="00BD5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</w:t>
            </w:r>
            <w:proofErr w:type="gramStart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с помо</w:t>
            </w:r>
            <w:r w:rsidR="00133A70" w:rsidRPr="00D8427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ью </w:t>
            </w:r>
            <w:proofErr w:type="spellStart"/>
            <w:r w:rsidR="001A17B2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="00BD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F42F2D" w14:textId="064385FE" w:rsidR="00BD5EC3" w:rsidRPr="00BC4E8A" w:rsidRDefault="00BD5EC3" w:rsidP="001A1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EC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звести аудио з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 xml:space="preserve">пись 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 xml:space="preserve"> произве</w:t>
            </w:r>
            <w:r w:rsidR="003A4B6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>(требуе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 xml:space="preserve">  преподав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>телем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на данный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3A4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721E7B">
              <w:rPr>
                <w:rFonts w:ascii="Times New Roman" w:hAnsi="Times New Roman" w:cs="Times New Roman"/>
                <w:sz w:val="28"/>
                <w:szCs w:val="28"/>
              </w:rPr>
              <w:t>аян, фортепиано</w:t>
            </w:r>
            <w:r w:rsidR="00BC4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 xml:space="preserve">тсылка через </w:t>
            </w:r>
            <w:proofErr w:type="spellStart"/>
            <w:r w:rsidR="00D848CE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D848CE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8CE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преподавателю для дал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>нейшей работы с обучающим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48C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3A4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94ED3E" w14:textId="7E965EF2" w:rsidR="005256DF" w:rsidRPr="00D8427A" w:rsidRDefault="005256DF" w:rsidP="0052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C5E3C3D" w14:textId="2DB50F8B" w:rsidR="005256DF" w:rsidRPr="00721E7B" w:rsidRDefault="00AB3F5D" w:rsidP="0052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F0E18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заданиями, 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ние устных, письменных, творч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 (отправление </w:t>
            </w:r>
            <w:r w:rsidR="00BD5EC3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5EC3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BD5EC3" w:rsidRPr="00BD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EC3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BD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="00DF0E18"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), п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росмотр видеозап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сей исполнения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(танц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вальных комбинаций)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произведений (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комбин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, запись видео выполненных заданий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или раб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 (с использованием </w:t>
            </w:r>
            <w:proofErr w:type="spellStart"/>
            <w:r w:rsidR="001A17B2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ВКо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такте</w:t>
            </w:r>
            <w:proofErr w:type="spellEnd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proofErr w:type="gramStart"/>
            <w:r w:rsidR="001A17B2" w:rsidRPr="00D842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721E7B">
              <w:rPr>
                <w:rFonts w:ascii="Times New Roman" w:hAnsi="Times New Roman" w:cs="Times New Roman"/>
                <w:sz w:val="28"/>
                <w:szCs w:val="28"/>
              </w:rPr>
              <w:t>ибо в О</w:t>
            </w:r>
            <w:r w:rsidR="0072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21E7B" w:rsidRPr="0072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E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="00721E7B" w:rsidRPr="00721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режиме.</w:t>
            </w:r>
            <w:bookmarkStart w:id="1" w:name="_GoBack"/>
            <w:bookmarkEnd w:id="1"/>
          </w:p>
        </w:tc>
        <w:tc>
          <w:tcPr>
            <w:tcW w:w="2892" w:type="dxa"/>
          </w:tcPr>
          <w:p w14:paraId="5639CC65" w14:textId="07531DCF" w:rsidR="005256DF" w:rsidRPr="00D8427A" w:rsidRDefault="00AB3F5D" w:rsidP="00BD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Просмотр видеозап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си исполнения (с и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proofErr w:type="spellStart"/>
            <w:r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) или раб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та в </w:t>
            </w:r>
            <w:proofErr w:type="spellStart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ine</w:t>
            </w:r>
            <w:proofErr w:type="spellEnd"/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-режиме, пр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верка письме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27A">
              <w:rPr>
                <w:rFonts w:ascii="Times New Roman" w:hAnsi="Times New Roman" w:cs="Times New Roman"/>
                <w:sz w:val="28"/>
                <w:szCs w:val="28"/>
              </w:rPr>
              <w:t>ных и творческих работ</w:t>
            </w:r>
            <w:r w:rsidR="00133A70" w:rsidRPr="00D8427A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133A70" w:rsidRPr="00D842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3A70" w:rsidRPr="00D8427A">
              <w:rPr>
                <w:rFonts w:ascii="Times New Roman" w:hAnsi="Times New Roman" w:cs="Times New Roman"/>
                <w:sz w:val="28"/>
                <w:szCs w:val="28"/>
              </w:rPr>
              <w:t xml:space="preserve">сланных </w:t>
            </w:r>
            <w:r w:rsidR="00BD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3A70" w:rsidRPr="00D8427A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133A70" w:rsidRPr="00D842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5EC3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gramEnd"/>
            <w:r w:rsidR="00BD5E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5EC3" w:rsidRPr="00BD5EC3">
              <w:rPr>
                <w:rFonts w:ascii="Times New Roman" w:hAnsi="Times New Roman" w:cs="Times New Roman"/>
                <w:sz w:val="28"/>
                <w:szCs w:val="28"/>
              </w:rPr>
              <w:t>с послед</w:t>
            </w:r>
            <w:r w:rsidR="00BD5EC3" w:rsidRPr="00BD5E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5EC3" w:rsidRPr="00BD5EC3">
              <w:rPr>
                <w:rFonts w:ascii="Times New Roman" w:hAnsi="Times New Roman" w:cs="Times New Roman"/>
                <w:sz w:val="28"/>
                <w:szCs w:val="28"/>
              </w:rPr>
              <w:t>ющим выставлением оце</w:t>
            </w:r>
            <w:r w:rsidR="00BD5EC3" w:rsidRPr="00BD5E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5EC3" w:rsidRPr="00BD5EC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BD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 xml:space="preserve"> Отслеживание п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1E7B">
              <w:rPr>
                <w:rFonts w:ascii="Times New Roman" w:hAnsi="Times New Roman" w:cs="Times New Roman"/>
                <w:sz w:val="28"/>
                <w:szCs w:val="28"/>
              </w:rPr>
              <w:t>сещаемости.</w:t>
            </w:r>
          </w:p>
        </w:tc>
      </w:tr>
      <w:bookmarkEnd w:id="0"/>
    </w:tbl>
    <w:p w14:paraId="379A5D6B" w14:textId="3CC28439" w:rsidR="00926B0A" w:rsidRPr="00D8427A" w:rsidRDefault="00926B0A">
      <w:pPr>
        <w:rPr>
          <w:rFonts w:ascii="Times New Roman" w:hAnsi="Times New Roman" w:cs="Times New Roman"/>
          <w:sz w:val="28"/>
          <w:szCs w:val="28"/>
        </w:rPr>
      </w:pPr>
    </w:p>
    <w:sectPr w:rsidR="00926B0A" w:rsidRPr="00D8427A" w:rsidSect="005256D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D4"/>
    <w:rsid w:val="00133A70"/>
    <w:rsid w:val="001A17B2"/>
    <w:rsid w:val="002C1397"/>
    <w:rsid w:val="003A4B6D"/>
    <w:rsid w:val="00512818"/>
    <w:rsid w:val="005256DF"/>
    <w:rsid w:val="00721E7B"/>
    <w:rsid w:val="00926B0A"/>
    <w:rsid w:val="00AB3F5D"/>
    <w:rsid w:val="00BC341A"/>
    <w:rsid w:val="00BC4E8A"/>
    <w:rsid w:val="00BD5EC3"/>
    <w:rsid w:val="00CF065E"/>
    <w:rsid w:val="00D8427A"/>
    <w:rsid w:val="00D848CE"/>
    <w:rsid w:val="00DF0E18"/>
    <w:rsid w:val="00E44E0C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5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Серебренникова</dc:creator>
  <cp:keywords/>
  <dc:description/>
  <cp:lastModifiedBy>KADA998</cp:lastModifiedBy>
  <cp:revision>6</cp:revision>
  <cp:lastPrinted>2020-03-25T10:06:00Z</cp:lastPrinted>
  <dcterms:created xsi:type="dcterms:W3CDTF">2020-03-25T09:12:00Z</dcterms:created>
  <dcterms:modified xsi:type="dcterms:W3CDTF">2020-04-05T12:06:00Z</dcterms:modified>
</cp:coreProperties>
</file>