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735F5B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24</w:t>
      </w:r>
      <w:r w:rsidR="00403388" w:rsidRPr="00403388">
        <w:rPr>
          <w:b/>
          <w:sz w:val="32"/>
          <w:szCs w:val="32"/>
        </w:rPr>
        <w:t xml:space="preserve"> ноября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735F5B">
        <w:rPr>
          <w:b/>
          <w:sz w:val="28"/>
          <w:szCs w:val="28"/>
        </w:rPr>
        <w:t>Классический танец</w:t>
      </w:r>
      <w:r w:rsidR="00540BFD">
        <w:rPr>
          <w:b/>
          <w:sz w:val="28"/>
          <w:szCs w:val="28"/>
        </w:rPr>
        <w:t xml:space="preserve"> </w:t>
      </w:r>
    </w:p>
    <w:p w:rsidR="00735F5B" w:rsidRPr="00735F5B" w:rsidRDefault="00735F5B" w:rsidP="00403388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735F5B">
        <w:rPr>
          <w:sz w:val="28"/>
          <w:szCs w:val="28"/>
        </w:rPr>
        <w:t>Тянуться в шпагат</w:t>
      </w:r>
      <w:proofErr w:type="gramStart"/>
      <w:r w:rsidRPr="00735F5B">
        <w:rPr>
          <w:sz w:val="28"/>
          <w:szCs w:val="28"/>
        </w:rPr>
        <w:t>ы(</w:t>
      </w:r>
      <w:proofErr w:type="gramEnd"/>
      <w:r w:rsidRPr="00735F5B">
        <w:rPr>
          <w:sz w:val="28"/>
          <w:szCs w:val="28"/>
        </w:rPr>
        <w:t>поперечный,</w:t>
      </w:r>
      <w:r>
        <w:rPr>
          <w:sz w:val="28"/>
          <w:szCs w:val="28"/>
        </w:rPr>
        <w:t xml:space="preserve"> </w:t>
      </w:r>
      <w:r w:rsidRPr="00735F5B">
        <w:rPr>
          <w:sz w:val="28"/>
          <w:szCs w:val="28"/>
        </w:rPr>
        <w:t>правый,</w:t>
      </w:r>
      <w:r>
        <w:rPr>
          <w:sz w:val="28"/>
          <w:szCs w:val="28"/>
        </w:rPr>
        <w:t xml:space="preserve"> </w:t>
      </w:r>
      <w:r w:rsidRPr="00735F5B">
        <w:rPr>
          <w:sz w:val="28"/>
          <w:szCs w:val="28"/>
        </w:rPr>
        <w:t xml:space="preserve">левый) </w:t>
      </w:r>
    </w:p>
    <w:p w:rsidR="00FD5911" w:rsidRDefault="00735F5B">
      <w:pPr>
        <w:rPr>
          <w:sz w:val="28"/>
          <w:szCs w:val="28"/>
        </w:rPr>
      </w:pPr>
      <w:r>
        <w:rPr>
          <w:sz w:val="28"/>
          <w:szCs w:val="28"/>
        </w:rPr>
        <w:t>2)Выполнить экзерсис у станк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 учётом разобранных ранее ошибок)</w:t>
      </w:r>
    </w:p>
    <w:p w:rsidR="00735F5B" w:rsidRDefault="00735F5B">
      <w:pPr>
        <w:rPr>
          <w:sz w:val="28"/>
          <w:szCs w:val="28"/>
        </w:rPr>
      </w:pPr>
      <w:r>
        <w:rPr>
          <w:sz w:val="28"/>
          <w:szCs w:val="28"/>
        </w:rPr>
        <w:t>-пли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деми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плие,гранд</w:t>
      </w:r>
      <w:proofErr w:type="spellEnd"/>
      <w:r>
        <w:rPr>
          <w:sz w:val="28"/>
          <w:szCs w:val="28"/>
        </w:rPr>
        <w:t xml:space="preserve"> плие)</w:t>
      </w:r>
    </w:p>
    <w:p w:rsidR="00735F5B" w:rsidRDefault="00735F5B">
      <w:pPr>
        <w:rPr>
          <w:sz w:val="28"/>
          <w:szCs w:val="28"/>
        </w:rPr>
      </w:pPr>
      <w:r>
        <w:rPr>
          <w:sz w:val="28"/>
          <w:szCs w:val="28"/>
        </w:rPr>
        <w:t xml:space="preserve">-батман </w:t>
      </w:r>
      <w:proofErr w:type="spellStart"/>
      <w:r>
        <w:rPr>
          <w:sz w:val="28"/>
          <w:szCs w:val="28"/>
        </w:rPr>
        <w:t>тендю</w:t>
      </w:r>
      <w:proofErr w:type="spellEnd"/>
    </w:p>
    <w:p w:rsidR="00735F5B" w:rsidRDefault="00735F5B">
      <w:pPr>
        <w:rPr>
          <w:sz w:val="28"/>
          <w:szCs w:val="28"/>
        </w:rPr>
      </w:pPr>
      <w:r>
        <w:rPr>
          <w:sz w:val="28"/>
          <w:szCs w:val="28"/>
        </w:rPr>
        <w:t>-батман жете</w:t>
      </w:r>
    </w:p>
    <w:p w:rsidR="00735F5B" w:rsidRDefault="00735F5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рон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жамб</w:t>
      </w:r>
      <w:proofErr w:type="spellEnd"/>
      <w:r>
        <w:rPr>
          <w:sz w:val="28"/>
          <w:szCs w:val="28"/>
        </w:rPr>
        <w:t xml:space="preserve"> партер </w:t>
      </w:r>
    </w:p>
    <w:p w:rsidR="00735F5B" w:rsidRDefault="00735F5B">
      <w:pPr>
        <w:rPr>
          <w:sz w:val="28"/>
          <w:szCs w:val="28"/>
        </w:rPr>
      </w:pPr>
      <w:r>
        <w:rPr>
          <w:sz w:val="28"/>
          <w:szCs w:val="28"/>
        </w:rPr>
        <w:t>-гранд батман</w:t>
      </w:r>
    </w:p>
    <w:p w:rsidR="00735F5B" w:rsidRDefault="00735F5B">
      <w:pPr>
        <w:rPr>
          <w:sz w:val="28"/>
          <w:szCs w:val="28"/>
        </w:rPr>
      </w:pPr>
      <w:r>
        <w:rPr>
          <w:sz w:val="28"/>
          <w:szCs w:val="28"/>
        </w:rPr>
        <w:t>-адажи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релевэлянд</w:t>
      </w:r>
      <w:proofErr w:type="spellEnd"/>
      <w:r>
        <w:rPr>
          <w:sz w:val="28"/>
          <w:szCs w:val="28"/>
        </w:rPr>
        <w:t>)</w:t>
      </w:r>
    </w:p>
    <w:p w:rsidR="00735F5B" w:rsidRPr="00F81017" w:rsidRDefault="00735F5B">
      <w:pPr>
        <w:rPr>
          <w:sz w:val="28"/>
          <w:szCs w:val="28"/>
        </w:rPr>
      </w:pPr>
      <w:r>
        <w:rPr>
          <w:sz w:val="28"/>
          <w:szCs w:val="28"/>
        </w:rPr>
        <w:t>3)Повторять термины классического танц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готовиться к контрольной работе)</w:t>
      </w:r>
      <w:bookmarkStart w:id="0" w:name="_GoBack"/>
      <w:bookmarkEnd w:id="0"/>
    </w:p>
    <w:sectPr w:rsidR="00735F5B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F0FC4"/>
    <w:rsid w:val="00403388"/>
    <w:rsid w:val="00492CF2"/>
    <w:rsid w:val="00540BFD"/>
    <w:rsid w:val="00635F08"/>
    <w:rsid w:val="00735F5B"/>
    <w:rsid w:val="0075336C"/>
    <w:rsid w:val="0096273C"/>
    <w:rsid w:val="00B96243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17</cp:revision>
  <dcterms:created xsi:type="dcterms:W3CDTF">2020-11-09T13:22:00Z</dcterms:created>
  <dcterms:modified xsi:type="dcterms:W3CDTF">2020-11-23T15:58:00Z</dcterms:modified>
</cp:coreProperties>
</file>