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BA9" w:rsidRDefault="00461FDE">
      <w:pPr>
        <w:rPr>
          <w:sz w:val="32"/>
          <w:szCs w:val="32"/>
        </w:rPr>
      </w:pPr>
      <w:r>
        <w:rPr>
          <w:sz w:val="32"/>
          <w:szCs w:val="32"/>
        </w:rPr>
        <w:t>Сольфеджио 2 класс 10.11.2020</w:t>
      </w:r>
    </w:p>
    <w:p w:rsidR="00461FDE" w:rsidRDefault="00461FDE">
      <w:pPr>
        <w:rPr>
          <w:sz w:val="32"/>
          <w:szCs w:val="32"/>
        </w:rPr>
      </w:pPr>
      <w:r>
        <w:rPr>
          <w:sz w:val="32"/>
          <w:szCs w:val="32"/>
        </w:rPr>
        <w:t>Тема: Тональность Ре мажор. Закрепление.</w:t>
      </w:r>
    </w:p>
    <w:p w:rsidR="00461FDE" w:rsidRDefault="00461FDE">
      <w:pPr>
        <w:rPr>
          <w:sz w:val="32"/>
          <w:szCs w:val="32"/>
        </w:rPr>
      </w:pPr>
      <w:r>
        <w:rPr>
          <w:sz w:val="32"/>
          <w:szCs w:val="32"/>
        </w:rPr>
        <w:t>1. Спеть гамму Ре мажор, Т53, разрешение неустойчивых ступеней, вводные с разрешением, опевание устойчивых ступеней.</w:t>
      </w:r>
    </w:p>
    <w:p w:rsidR="00461FDE" w:rsidRDefault="00461FDE">
      <w:pPr>
        <w:rPr>
          <w:sz w:val="32"/>
          <w:szCs w:val="32"/>
        </w:rPr>
      </w:pPr>
      <w:r>
        <w:rPr>
          <w:sz w:val="32"/>
          <w:szCs w:val="32"/>
        </w:rPr>
        <w:t>2. № 64 - пение с дирижированием.</w:t>
      </w:r>
    </w:p>
    <w:p w:rsidR="00461FDE" w:rsidRDefault="00461FDE">
      <w:pPr>
        <w:rPr>
          <w:sz w:val="32"/>
          <w:szCs w:val="32"/>
        </w:rPr>
      </w:pPr>
      <w:r>
        <w:rPr>
          <w:sz w:val="32"/>
          <w:szCs w:val="32"/>
        </w:rPr>
        <w:t xml:space="preserve">    Найти скачки, опевание.</w:t>
      </w:r>
    </w:p>
    <w:p w:rsidR="00461FDE" w:rsidRDefault="00461FDE">
      <w:pPr>
        <w:rPr>
          <w:sz w:val="32"/>
          <w:szCs w:val="32"/>
        </w:rPr>
      </w:pPr>
      <w:r>
        <w:rPr>
          <w:sz w:val="32"/>
          <w:szCs w:val="32"/>
        </w:rPr>
        <w:t>3. № 65 – пение с дирижированием.</w:t>
      </w:r>
    </w:p>
    <w:p w:rsidR="00461FDE" w:rsidRDefault="00461FDE">
      <w:pPr>
        <w:rPr>
          <w:sz w:val="32"/>
          <w:szCs w:val="32"/>
        </w:rPr>
      </w:pPr>
      <w:r>
        <w:rPr>
          <w:sz w:val="32"/>
          <w:szCs w:val="32"/>
        </w:rPr>
        <w:t xml:space="preserve">4. </w:t>
      </w:r>
      <w:r w:rsidR="0058367B">
        <w:rPr>
          <w:sz w:val="32"/>
          <w:szCs w:val="32"/>
        </w:rPr>
        <w:t>Дз: 1. Спеть гамму Ремажор, Т53.</w:t>
      </w:r>
    </w:p>
    <w:p w:rsidR="0058367B" w:rsidRPr="00461FDE" w:rsidRDefault="0058367B">
      <w:pPr>
        <w:rPr>
          <w:sz w:val="32"/>
          <w:szCs w:val="32"/>
        </w:rPr>
      </w:pPr>
      <w:r>
        <w:rPr>
          <w:sz w:val="32"/>
          <w:szCs w:val="32"/>
        </w:rPr>
        <w:t xml:space="preserve">           2. № 66, 67 – петь с дирижированием.</w:t>
      </w:r>
      <w:bookmarkStart w:id="0" w:name="_GoBack"/>
      <w:bookmarkEnd w:id="0"/>
    </w:p>
    <w:sectPr w:rsidR="0058367B" w:rsidRPr="00461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006"/>
    <w:rsid w:val="003F5006"/>
    <w:rsid w:val="00461FDE"/>
    <w:rsid w:val="0058367B"/>
    <w:rsid w:val="0062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C3FC58-E9CF-4912-8A8F-C7F71C28C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</dc:creator>
  <cp:keywords/>
  <dc:description/>
  <cp:lastModifiedBy>Коля</cp:lastModifiedBy>
  <cp:revision>3</cp:revision>
  <dcterms:created xsi:type="dcterms:W3CDTF">2020-11-09T15:48:00Z</dcterms:created>
  <dcterms:modified xsi:type="dcterms:W3CDTF">2020-11-09T16:00:00Z</dcterms:modified>
</cp:coreProperties>
</file>