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4D" w:rsidRPr="002C0E09" w:rsidRDefault="001B0C4D" w:rsidP="001B0C4D">
      <w:pPr>
        <w:jc w:val="center"/>
        <w:rPr>
          <w:b/>
        </w:rPr>
      </w:pPr>
      <w:r>
        <w:rPr>
          <w:b/>
        </w:rPr>
        <w:t>Преподаватель _______________________________________________________</w:t>
      </w:r>
    </w:p>
    <w:p w:rsidR="001B0C4D" w:rsidRPr="002C0E09" w:rsidRDefault="001B0C4D" w:rsidP="001B0C4D">
      <w:pPr>
        <w:jc w:val="center"/>
        <w:rPr>
          <w:b/>
        </w:rPr>
      </w:pPr>
      <w:r w:rsidRPr="002C0E09">
        <w:rPr>
          <w:b/>
        </w:rPr>
        <w:t>Таблица</w:t>
      </w:r>
    </w:p>
    <w:p w:rsidR="001B0C4D" w:rsidRDefault="001B0C4D" w:rsidP="001B0C4D">
      <w:pPr>
        <w:jc w:val="center"/>
        <w:rPr>
          <w:b/>
        </w:rPr>
      </w:pPr>
      <w:r w:rsidRPr="002C0E09">
        <w:rPr>
          <w:b/>
        </w:rPr>
        <w:t>оценки для расчета премии преподават</w:t>
      </w:r>
      <w:r>
        <w:rPr>
          <w:b/>
        </w:rPr>
        <w:t>елям по итогам работы за полугодие</w:t>
      </w:r>
    </w:p>
    <w:p w:rsidR="001B0C4D" w:rsidRPr="002C0E09" w:rsidRDefault="003F2574" w:rsidP="001B0C4D">
      <w:pPr>
        <w:jc w:val="center"/>
        <w:rPr>
          <w:b/>
        </w:rPr>
      </w:pPr>
      <w:r>
        <w:rPr>
          <w:b/>
        </w:rPr>
        <w:t>с 01.04.2020 г. по 30.09.2020</w:t>
      </w:r>
      <w:r w:rsidR="001B0C4D">
        <w:rPr>
          <w:b/>
        </w:rPr>
        <w:t xml:space="preserve"> г.</w:t>
      </w:r>
    </w:p>
    <w:p w:rsidR="001B0C4D" w:rsidRDefault="001B0C4D" w:rsidP="001B0C4D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3739"/>
        <w:gridCol w:w="2551"/>
        <w:gridCol w:w="2268"/>
      </w:tblGrid>
      <w:tr w:rsidR="001B0C4D" w:rsidTr="00E047C1">
        <w:tc>
          <w:tcPr>
            <w:tcW w:w="1331" w:type="dxa"/>
            <w:shd w:val="clear" w:color="auto" w:fill="auto"/>
          </w:tcPr>
          <w:p w:rsidR="001B0C4D" w:rsidRDefault="001B0C4D" w:rsidP="00E047C1">
            <w:pPr>
              <w:jc w:val="both"/>
            </w:pPr>
            <w:r>
              <w:t>№ показателя</w:t>
            </w:r>
          </w:p>
        </w:tc>
        <w:tc>
          <w:tcPr>
            <w:tcW w:w="3739" w:type="dxa"/>
            <w:shd w:val="clear" w:color="auto" w:fill="auto"/>
          </w:tcPr>
          <w:p w:rsidR="001B0C4D" w:rsidRDefault="001B0C4D" w:rsidP="00E047C1">
            <w:pPr>
              <w:jc w:val="both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1B0C4D" w:rsidRDefault="001B0C4D" w:rsidP="00E047C1">
            <w:pPr>
              <w:jc w:val="both"/>
            </w:pPr>
            <w:r>
              <w:t>Описание показателя</w:t>
            </w:r>
          </w:p>
        </w:tc>
        <w:tc>
          <w:tcPr>
            <w:tcW w:w="2268" w:type="dxa"/>
          </w:tcPr>
          <w:p w:rsidR="001B0C4D" w:rsidRDefault="001B0C4D" w:rsidP="00E047C1">
            <w:pPr>
              <w:jc w:val="both"/>
            </w:pPr>
            <w:r>
              <w:t xml:space="preserve">Оценка в баллах за выполнение значения целевого показателя </w:t>
            </w:r>
          </w:p>
        </w:tc>
      </w:tr>
      <w:tr w:rsidR="001B0C4D" w:rsidTr="00E047C1">
        <w:tc>
          <w:tcPr>
            <w:tcW w:w="1331" w:type="dxa"/>
            <w:shd w:val="clear" w:color="auto" w:fill="auto"/>
          </w:tcPr>
          <w:p w:rsidR="001B0C4D" w:rsidRDefault="001B0C4D" w:rsidP="00E047C1">
            <w:pPr>
              <w:jc w:val="center"/>
            </w:pPr>
            <w:r>
              <w:t>2</w:t>
            </w:r>
          </w:p>
        </w:tc>
        <w:tc>
          <w:tcPr>
            <w:tcW w:w="3739" w:type="dxa"/>
            <w:shd w:val="clear" w:color="auto" w:fill="auto"/>
          </w:tcPr>
          <w:p w:rsidR="001B0C4D" w:rsidRDefault="001B0C4D" w:rsidP="00E047C1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B0C4D" w:rsidRDefault="001B0C4D" w:rsidP="00E047C1">
            <w:pPr>
              <w:jc w:val="center"/>
            </w:pPr>
          </w:p>
        </w:tc>
        <w:tc>
          <w:tcPr>
            <w:tcW w:w="2268" w:type="dxa"/>
          </w:tcPr>
          <w:p w:rsidR="001B0C4D" w:rsidRDefault="001B0C4D" w:rsidP="00E047C1">
            <w:pPr>
              <w:jc w:val="center"/>
            </w:pPr>
          </w:p>
        </w:tc>
      </w:tr>
      <w:tr w:rsidR="001B0C4D" w:rsidTr="00E047C1">
        <w:tc>
          <w:tcPr>
            <w:tcW w:w="1331" w:type="dxa"/>
            <w:shd w:val="clear" w:color="auto" w:fill="auto"/>
          </w:tcPr>
          <w:p w:rsidR="001B0C4D" w:rsidRDefault="001B0C4D" w:rsidP="00E047C1">
            <w:pPr>
              <w:jc w:val="center"/>
            </w:pPr>
            <w:r>
              <w:t>1</w:t>
            </w:r>
          </w:p>
        </w:tc>
        <w:tc>
          <w:tcPr>
            <w:tcW w:w="3739" w:type="dxa"/>
            <w:shd w:val="clear" w:color="auto" w:fill="auto"/>
          </w:tcPr>
          <w:p w:rsidR="001B0C4D" w:rsidRDefault="001B0C4D" w:rsidP="00E047C1">
            <w:r>
              <w:t>Доля учащихся, привлекаемых к участию в конкурсах, творческих мероприятиях, от общего числа учащихся</w:t>
            </w:r>
          </w:p>
        </w:tc>
        <w:tc>
          <w:tcPr>
            <w:tcW w:w="2551" w:type="dxa"/>
          </w:tcPr>
          <w:p w:rsidR="001B0C4D" w:rsidRDefault="001B0C4D" w:rsidP="00E047C1">
            <w:pPr>
              <w:jc w:val="center"/>
            </w:pPr>
            <w:r>
              <w:t>50% обучающихся</w:t>
            </w:r>
          </w:p>
          <w:p w:rsidR="001B0C4D" w:rsidRDefault="001B0C4D" w:rsidP="00E047C1">
            <w:pPr>
              <w:jc w:val="center"/>
            </w:pPr>
            <w:r>
              <w:t>25% обучающихся</w:t>
            </w:r>
          </w:p>
          <w:p w:rsidR="001B0C4D" w:rsidRDefault="001B0C4D" w:rsidP="00E047C1">
            <w:pPr>
              <w:jc w:val="center"/>
            </w:pPr>
            <w:r>
              <w:t>менее 25%</w:t>
            </w:r>
          </w:p>
        </w:tc>
        <w:tc>
          <w:tcPr>
            <w:tcW w:w="2268" w:type="dxa"/>
          </w:tcPr>
          <w:p w:rsidR="001B0C4D" w:rsidRDefault="001B0C4D" w:rsidP="00E047C1">
            <w:pPr>
              <w:jc w:val="center"/>
            </w:pPr>
          </w:p>
        </w:tc>
      </w:tr>
      <w:tr w:rsidR="001B0C4D" w:rsidTr="00E047C1">
        <w:trPr>
          <w:trHeight w:val="2236"/>
        </w:trPr>
        <w:tc>
          <w:tcPr>
            <w:tcW w:w="1331" w:type="dxa"/>
            <w:shd w:val="clear" w:color="auto" w:fill="auto"/>
          </w:tcPr>
          <w:p w:rsidR="001B0C4D" w:rsidRDefault="001B0C4D" w:rsidP="00E047C1">
            <w:pPr>
              <w:jc w:val="center"/>
            </w:pPr>
            <w:r>
              <w:t>2</w:t>
            </w:r>
          </w:p>
        </w:tc>
        <w:tc>
          <w:tcPr>
            <w:tcW w:w="3739" w:type="dxa"/>
            <w:shd w:val="clear" w:color="auto" w:fill="auto"/>
          </w:tcPr>
          <w:p w:rsidR="001B0C4D" w:rsidRDefault="001B0C4D" w:rsidP="00E047C1">
            <w:r>
              <w:t>Положительная динамика результативности участия детей в конкурсах (международные, всероссийские, межрегиональные, региональные, областные, районные (дистанционные), а также результативность участия преподавателя в конкурсах различного уровня</w:t>
            </w:r>
          </w:p>
        </w:tc>
        <w:tc>
          <w:tcPr>
            <w:tcW w:w="2551" w:type="dxa"/>
          </w:tcPr>
          <w:p w:rsidR="001B0C4D" w:rsidRDefault="001B0C4D" w:rsidP="00E047C1">
            <w:pPr>
              <w:jc w:val="center"/>
            </w:pPr>
            <w:r>
              <w:t>Международные, всероссийские, межрегиональные. Региональные, областные</w:t>
            </w:r>
          </w:p>
          <w:p w:rsidR="001B0C4D" w:rsidRDefault="001B0C4D" w:rsidP="00E047C1">
            <w:pPr>
              <w:jc w:val="center"/>
            </w:pPr>
            <w:r>
              <w:t>Районные (дистанционные)</w:t>
            </w:r>
          </w:p>
          <w:p w:rsidR="001B0C4D" w:rsidRDefault="001B0C4D" w:rsidP="00E047C1">
            <w:pPr>
              <w:jc w:val="center"/>
            </w:pPr>
          </w:p>
        </w:tc>
        <w:tc>
          <w:tcPr>
            <w:tcW w:w="2268" w:type="dxa"/>
          </w:tcPr>
          <w:p w:rsidR="001B0C4D" w:rsidRDefault="001B0C4D" w:rsidP="00E047C1">
            <w:pPr>
              <w:jc w:val="center"/>
            </w:pPr>
          </w:p>
          <w:p w:rsidR="001B0C4D" w:rsidRDefault="001B0C4D" w:rsidP="00E047C1">
            <w:pPr>
              <w:jc w:val="center"/>
            </w:pPr>
          </w:p>
          <w:p w:rsidR="001B0C4D" w:rsidRDefault="001B0C4D" w:rsidP="001B0C4D">
            <w:pPr>
              <w:jc w:val="center"/>
            </w:pPr>
          </w:p>
        </w:tc>
      </w:tr>
      <w:tr w:rsidR="001B0C4D" w:rsidTr="00E047C1">
        <w:tc>
          <w:tcPr>
            <w:tcW w:w="1331" w:type="dxa"/>
            <w:shd w:val="clear" w:color="auto" w:fill="auto"/>
          </w:tcPr>
          <w:p w:rsidR="001B0C4D" w:rsidRDefault="001B0C4D" w:rsidP="00E047C1">
            <w:pPr>
              <w:jc w:val="center"/>
            </w:pPr>
            <w:r>
              <w:t>3</w:t>
            </w:r>
          </w:p>
        </w:tc>
        <w:tc>
          <w:tcPr>
            <w:tcW w:w="3739" w:type="dxa"/>
            <w:shd w:val="clear" w:color="auto" w:fill="auto"/>
          </w:tcPr>
          <w:p w:rsidR="001B0C4D" w:rsidRDefault="001B0C4D" w:rsidP="00E047C1">
            <w:r>
              <w:t xml:space="preserve">Доля выпускников ДШИ, поступивших на обучение в профессиональные образовательные учреждения </w:t>
            </w:r>
          </w:p>
        </w:tc>
        <w:tc>
          <w:tcPr>
            <w:tcW w:w="2551" w:type="dxa"/>
          </w:tcPr>
          <w:p w:rsidR="001B0C4D" w:rsidRDefault="001B0C4D" w:rsidP="00E047C1">
            <w:pPr>
              <w:jc w:val="center"/>
            </w:pPr>
            <w:r>
              <w:t>поступили</w:t>
            </w:r>
          </w:p>
          <w:p w:rsidR="001B0C4D" w:rsidRDefault="001B0C4D" w:rsidP="00E047C1">
            <w:pPr>
              <w:jc w:val="center"/>
            </w:pPr>
            <w:r>
              <w:t>не поступили</w:t>
            </w:r>
          </w:p>
        </w:tc>
        <w:tc>
          <w:tcPr>
            <w:tcW w:w="2268" w:type="dxa"/>
          </w:tcPr>
          <w:p w:rsidR="001B0C4D" w:rsidRDefault="001B0C4D" w:rsidP="00E047C1">
            <w:pPr>
              <w:jc w:val="center"/>
            </w:pPr>
          </w:p>
        </w:tc>
      </w:tr>
      <w:tr w:rsidR="001B0C4D" w:rsidTr="00E047C1">
        <w:tc>
          <w:tcPr>
            <w:tcW w:w="1331" w:type="dxa"/>
            <w:shd w:val="clear" w:color="auto" w:fill="auto"/>
          </w:tcPr>
          <w:p w:rsidR="001B0C4D" w:rsidRDefault="001B0C4D" w:rsidP="00E047C1">
            <w:pPr>
              <w:jc w:val="center"/>
            </w:pPr>
            <w:r>
              <w:t>4</w:t>
            </w:r>
          </w:p>
        </w:tc>
        <w:tc>
          <w:tcPr>
            <w:tcW w:w="3739" w:type="dxa"/>
            <w:shd w:val="clear" w:color="auto" w:fill="auto"/>
          </w:tcPr>
          <w:p w:rsidR="001B0C4D" w:rsidRDefault="001B0C4D" w:rsidP="00E047C1">
            <w:r>
              <w:t>Уровень удовлетворенности населением качеством и доступностью образовательных услуг (анкетирование)</w:t>
            </w:r>
          </w:p>
        </w:tc>
        <w:tc>
          <w:tcPr>
            <w:tcW w:w="2551" w:type="dxa"/>
          </w:tcPr>
          <w:p w:rsidR="001B0C4D" w:rsidRDefault="001B0C4D" w:rsidP="00E047C1">
            <w:pPr>
              <w:jc w:val="center"/>
            </w:pPr>
            <w:r>
              <w:t>проводилось</w:t>
            </w:r>
          </w:p>
          <w:p w:rsidR="001B0C4D" w:rsidRDefault="001B0C4D" w:rsidP="00E047C1">
            <w:pPr>
              <w:jc w:val="center"/>
            </w:pPr>
            <w:r>
              <w:t>не проводилось</w:t>
            </w:r>
          </w:p>
        </w:tc>
        <w:tc>
          <w:tcPr>
            <w:tcW w:w="2268" w:type="dxa"/>
          </w:tcPr>
          <w:p w:rsidR="001B0C4D" w:rsidRDefault="001B0C4D" w:rsidP="00E047C1">
            <w:pPr>
              <w:jc w:val="center"/>
            </w:pPr>
          </w:p>
        </w:tc>
      </w:tr>
      <w:tr w:rsidR="001B0C4D" w:rsidTr="00E047C1">
        <w:tc>
          <w:tcPr>
            <w:tcW w:w="1331" w:type="dxa"/>
            <w:shd w:val="clear" w:color="auto" w:fill="auto"/>
          </w:tcPr>
          <w:p w:rsidR="001B0C4D" w:rsidRDefault="001B0C4D" w:rsidP="00E047C1">
            <w:pPr>
              <w:jc w:val="center"/>
            </w:pPr>
            <w:r>
              <w:t>5</w:t>
            </w:r>
          </w:p>
        </w:tc>
        <w:tc>
          <w:tcPr>
            <w:tcW w:w="3739" w:type="dxa"/>
            <w:shd w:val="clear" w:color="auto" w:fill="auto"/>
          </w:tcPr>
          <w:p w:rsidR="001B0C4D" w:rsidRDefault="001B0C4D" w:rsidP="00E047C1">
            <w:r>
              <w:t>Создание программно-методического обеспечения учебного процесса</w:t>
            </w:r>
          </w:p>
        </w:tc>
        <w:tc>
          <w:tcPr>
            <w:tcW w:w="2551" w:type="dxa"/>
          </w:tcPr>
          <w:p w:rsidR="001B0C4D" w:rsidRDefault="001B0C4D" w:rsidP="00E047C1">
            <w:pPr>
              <w:jc w:val="center"/>
            </w:pPr>
            <w:r>
              <w:t>Методические разработки, пособия, имеющие сертификат</w:t>
            </w:r>
          </w:p>
          <w:p w:rsidR="001B0C4D" w:rsidRDefault="001B0C4D" w:rsidP="00E047C1">
            <w:pPr>
              <w:jc w:val="center"/>
            </w:pPr>
            <w:r>
              <w:t>Разработка и применение учебных (рабочих) программ на основе типовых</w:t>
            </w:r>
          </w:p>
          <w:p w:rsidR="001B0C4D" w:rsidRDefault="001B0C4D" w:rsidP="00E047C1">
            <w:pPr>
              <w:jc w:val="center"/>
            </w:pPr>
            <w:r>
              <w:t>Не разработано</w:t>
            </w:r>
          </w:p>
        </w:tc>
        <w:tc>
          <w:tcPr>
            <w:tcW w:w="2268" w:type="dxa"/>
          </w:tcPr>
          <w:p w:rsidR="001B0C4D" w:rsidRDefault="001B0C4D" w:rsidP="00E047C1">
            <w:pPr>
              <w:jc w:val="center"/>
            </w:pPr>
          </w:p>
          <w:p w:rsidR="001B0C4D" w:rsidRDefault="001B0C4D" w:rsidP="00E047C1">
            <w:pPr>
              <w:jc w:val="center"/>
            </w:pPr>
          </w:p>
          <w:p w:rsidR="001B0C4D" w:rsidRDefault="001B0C4D" w:rsidP="00E047C1">
            <w:pPr>
              <w:jc w:val="center"/>
            </w:pPr>
          </w:p>
          <w:p w:rsidR="001B0C4D" w:rsidRDefault="001B0C4D" w:rsidP="00E047C1">
            <w:pPr>
              <w:jc w:val="center"/>
            </w:pPr>
          </w:p>
          <w:p w:rsidR="001B0C4D" w:rsidRDefault="001B0C4D" w:rsidP="00E047C1">
            <w:pPr>
              <w:jc w:val="center"/>
            </w:pPr>
          </w:p>
          <w:p w:rsidR="001B0C4D" w:rsidRDefault="001B0C4D" w:rsidP="00E047C1">
            <w:pPr>
              <w:jc w:val="center"/>
            </w:pPr>
          </w:p>
          <w:p w:rsidR="001B0C4D" w:rsidRDefault="001B0C4D" w:rsidP="00E047C1">
            <w:pPr>
              <w:jc w:val="center"/>
            </w:pPr>
          </w:p>
          <w:p w:rsidR="001B0C4D" w:rsidRDefault="001B0C4D" w:rsidP="00E047C1">
            <w:pPr>
              <w:jc w:val="center"/>
            </w:pPr>
          </w:p>
        </w:tc>
      </w:tr>
      <w:tr w:rsidR="001B0C4D" w:rsidTr="00E047C1">
        <w:tc>
          <w:tcPr>
            <w:tcW w:w="1331" w:type="dxa"/>
            <w:shd w:val="clear" w:color="auto" w:fill="auto"/>
          </w:tcPr>
          <w:p w:rsidR="001B0C4D" w:rsidRDefault="001B0C4D" w:rsidP="00E047C1">
            <w:pPr>
              <w:jc w:val="center"/>
            </w:pPr>
            <w:r>
              <w:t>6</w:t>
            </w:r>
          </w:p>
        </w:tc>
        <w:tc>
          <w:tcPr>
            <w:tcW w:w="3739" w:type="dxa"/>
            <w:shd w:val="clear" w:color="auto" w:fill="auto"/>
          </w:tcPr>
          <w:p w:rsidR="001B0C4D" w:rsidRDefault="001B0C4D" w:rsidP="00E047C1">
            <w:pPr>
              <w:jc w:val="center"/>
            </w:pPr>
            <w:r>
              <w:t>Сумма баллов</w:t>
            </w:r>
          </w:p>
        </w:tc>
        <w:tc>
          <w:tcPr>
            <w:tcW w:w="2551" w:type="dxa"/>
          </w:tcPr>
          <w:p w:rsidR="001B0C4D" w:rsidRDefault="001B0C4D" w:rsidP="00E047C1">
            <w:pPr>
              <w:jc w:val="center"/>
            </w:pPr>
          </w:p>
        </w:tc>
        <w:tc>
          <w:tcPr>
            <w:tcW w:w="2268" w:type="dxa"/>
          </w:tcPr>
          <w:p w:rsidR="001B0C4D" w:rsidRDefault="001B0C4D" w:rsidP="00E047C1">
            <w:pPr>
              <w:jc w:val="center"/>
            </w:pPr>
          </w:p>
        </w:tc>
      </w:tr>
    </w:tbl>
    <w:p w:rsidR="001B0C4D" w:rsidRPr="00F358EC" w:rsidRDefault="001B0C4D" w:rsidP="001B0C4D">
      <w:pPr>
        <w:jc w:val="both"/>
      </w:pPr>
    </w:p>
    <w:p w:rsidR="001B0C4D" w:rsidRPr="00F358EC" w:rsidRDefault="001B0C4D" w:rsidP="001B0C4D">
      <w:pPr>
        <w:jc w:val="right"/>
      </w:pPr>
    </w:p>
    <w:p w:rsidR="00A30719" w:rsidRDefault="00A30719"/>
    <w:p w:rsidR="001B0C4D" w:rsidRDefault="001B0C4D"/>
    <w:p w:rsidR="001B0C4D" w:rsidRDefault="001B0C4D"/>
    <w:p w:rsidR="001B0C4D" w:rsidRDefault="001B0C4D"/>
    <w:p w:rsidR="001B0C4D" w:rsidRDefault="001B0C4D"/>
    <w:p w:rsidR="001B0C4D" w:rsidRDefault="001B0C4D"/>
    <w:p w:rsidR="003F2574" w:rsidRDefault="003F2574">
      <w:bookmarkStart w:id="0" w:name="_GoBack"/>
      <w:bookmarkEnd w:id="0"/>
    </w:p>
    <w:p w:rsidR="001B0C4D" w:rsidRDefault="001B0C4D"/>
    <w:p w:rsidR="001B0C4D" w:rsidRDefault="001B0C4D" w:rsidP="001B0C4D">
      <w:pPr>
        <w:pStyle w:val="a3"/>
        <w:numPr>
          <w:ilvl w:val="0"/>
          <w:numId w:val="2"/>
        </w:numPr>
        <w:jc w:val="both"/>
      </w:pPr>
      <w:r>
        <w:lastRenderedPageBreak/>
        <w:t>Доля учащихся, привлекаемых к участию в конкурсах, творческих мероприятиях, от общего числа учащихся</w:t>
      </w: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pStyle w:val="a3"/>
        <w:numPr>
          <w:ilvl w:val="0"/>
          <w:numId w:val="2"/>
        </w:numPr>
        <w:jc w:val="both"/>
      </w:pPr>
      <w:proofErr w:type="gramStart"/>
      <w:r>
        <w:t>Положительная динамика результативности участия детей в конкурсах (международные, всероссийские, межрегиональные, региональные, областные, районные (дистанционные), а также результативность участия преподавателя в конкурсах различного уровня</w:t>
      </w:r>
      <w:proofErr w:type="gramEnd"/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pStyle w:val="a3"/>
        <w:numPr>
          <w:ilvl w:val="0"/>
          <w:numId w:val="2"/>
        </w:numPr>
        <w:jc w:val="both"/>
      </w:pPr>
      <w:r>
        <w:t>Доля выпускников ДШИ, поступивших на обучение в профессиональные образовательные учреждения</w:t>
      </w: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pStyle w:val="a3"/>
        <w:numPr>
          <w:ilvl w:val="0"/>
          <w:numId w:val="2"/>
        </w:numPr>
        <w:jc w:val="both"/>
      </w:pPr>
      <w:r>
        <w:t>Уровень удовлетворенности населением качеством и доступностью образовательных услуг (анкетирование)</w:t>
      </w: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>
      <w:pPr>
        <w:jc w:val="both"/>
      </w:pPr>
    </w:p>
    <w:p w:rsidR="001B0C4D" w:rsidRDefault="001B0C4D" w:rsidP="001B0C4D"/>
    <w:p w:rsidR="001B0C4D" w:rsidRDefault="001B0C4D" w:rsidP="001B0C4D"/>
    <w:p w:rsidR="001B0C4D" w:rsidRDefault="001B0C4D" w:rsidP="001B0C4D"/>
    <w:p w:rsidR="001B0C4D" w:rsidRDefault="001B0C4D" w:rsidP="001B0C4D">
      <w:pPr>
        <w:pStyle w:val="a3"/>
        <w:numPr>
          <w:ilvl w:val="0"/>
          <w:numId w:val="2"/>
        </w:numPr>
        <w:jc w:val="both"/>
      </w:pPr>
      <w:r w:rsidRPr="001B0C4D">
        <w:t>Создание программно-методического обеспечения учебного процесса</w:t>
      </w:r>
    </w:p>
    <w:sectPr w:rsidR="001B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8E4"/>
    <w:multiLevelType w:val="hybridMultilevel"/>
    <w:tmpl w:val="BF78122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25B0F"/>
    <w:multiLevelType w:val="hybridMultilevel"/>
    <w:tmpl w:val="BB18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B"/>
    <w:rsid w:val="000B6A5E"/>
    <w:rsid w:val="001633AE"/>
    <w:rsid w:val="001B0C4D"/>
    <w:rsid w:val="002D7298"/>
    <w:rsid w:val="0036707B"/>
    <w:rsid w:val="003F2574"/>
    <w:rsid w:val="006178E1"/>
    <w:rsid w:val="007869F4"/>
    <w:rsid w:val="008C5A4D"/>
    <w:rsid w:val="00962529"/>
    <w:rsid w:val="00A30719"/>
    <w:rsid w:val="00B43C22"/>
    <w:rsid w:val="00C2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62B8-623E-493A-8E5C-FEE3B95F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17</cp:revision>
  <cp:lastPrinted>2020-01-14T11:45:00Z</cp:lastPrinted>
  <dcterms:created xsi:type="dcterms:W3CDTF">2017-01-09T09:58:00Z</dcterms:created>
  <dcterms:modified xsi:type="dcterms:W3CDTF">2020-11-05T06:01:00Z</dcterms:modified>
</cp:coreProperties>
</file>