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15E" w:rsidRPr="0017115E" w:rsidRDefault="0017115E" w:rsidP="0017115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Органное творчество И.С. Баха</w:t>
      </w:r>
    </w:p>
    <w:p w:rsidR="0017115E" w:rsidRDefault="0017115E" w:rsidP="0017115E"/>
    <w:p w:rsidR="0017115E" w:rsidRDefault="0017115E" w:rsidP="0017115E">
      <w:r>
        <w:t>Орган – любимый инструмент Баха, постоянный спутник его жизни</w:t>
      </w:r>
    </w:p>
    <w:p w:rsidR="0017115E" w:rsidRDefault="0017115E" w:rsidP="0017115E">
      <w:r>
        <w:t xml:space="preserve">С ранних лет Бах ощущал своим призванием органное поприще, неустанно учился искусству органной импровизации, явившейся основой его композиторского мастерства. </w:t>
      </w:r>
      <w:proofErr w:type="gramStart"/>
      <w:r>
        <w:t xml:space="preserve">Еще ребенком, в родном </w:t>
      </w:r>
      <w:proofErr w:type="spellStart"/>
      <w:r>
        <w:t>Эйзенахе</w:t>
      </w:r>
      <w:proofErr w:type="spellEnd"/>
      <w:r>
        <w:t xml:space="preserve">, он слушал игру на органе своего дяди, а затем, в </w:t>
      </w:r>
      <w:proofErr w:type="spellStart"/>
      <w:r>
        <w:t>Ордруфе</w:t>
      </w:r>
      <w:proofErr w:type="spellEnd"/>
      <w:r>
        <w:t xml:space="preserve"> – брата.</w:t>
      </w:r>
      <w:proofErr w:type="gramEnd"/>
      <w:r>
        <w:t xml:space="preserve"> В </w:t>
      </w:r>
      <w:proofErr w:type="spellStart"/>
      <w:r>
        <w:t>Арнштадте</w:t>
      </w:r>
      <w:proofErr w:type="spellEnd"/>
      <w:r>
        <w:t xml:space="preserve"> Бах сам начинает работать органистом, </w:t>
      </w:r>
      <w:proofErr w:type="gramStart"/>
      <w:r>
        <w:t>и</w:t>
      </w:r>
      <w:proofErr w:type="gramEnd"/>
      <w:r>
        <w:t xml:space="preserve"> несомненно, уже там пробует сочинять для органа, хотя его хоральные обработки, смущавшие </w:t>
      </w:r>
      <w:proofErr w:type="spellStart"/>
      <w:r>
        <w:t>арнштадтских</w:t>
      </w:r>
      <w:proofErr w:type="spellEnd"/>
      <w:r>
        <w:t xml:space="preserve"> прихожан своей необычностью, и не дошли до нас. В должности органиста композитор служил и в Веймаре, где полностью сформировался его самобытный органный стиль. Как известно, именно на Веймарские годы приходится исключительная активность в области </w:t>
      </w:r>
      <w:proofErr w:type="spellStart"/>
      <w:r>
        <w:t>баховского</w:t>
      </w:r>
      <w:proofErr w:type="spellEnd"/>
      <w:r>
        <w:t xml:space="preserve"> органного творчества – создано большинство органных сочинений: Токката и фуга d-</w:t>
      </w:r>
      <w:proofErr w:type="spellStart"/>
      <w:r>
        <w:t>moll</w:t>
      </w:r>
      <w:proofErr w:type="spellEnd"/>
      <w:r>
        <w:t xml:space="preserve">, Токката, </w:t>
      </w:r>
      <w:proofErr w:type="spellStart"/>
      <w:r>
        <w:t>adagio</w:t>
      </w:r>
      <w:proofErr w:type="spellEnd"/>
      <w:r>
        <w:t xml:space="preserve"> и фуга C-</w:t>
      </w:r>
      <w:proofErr w:type="spellStart"/>
      <w:r>
        <w:t>dur</w:t>
      </w:r>
      <w:proofErr w:type="spellEnd"/>
      <w:r>
        <w:t>, Прелюдия и фуга a-</w:t>
      </w:r>
      <w:proofErr w:type="spellStart"/>
      <w:r>
        <w:t>moll</w:t>
      </w:r>
      <w:proofErr w:type="spellEnd"/>
      <w:r>
        <w:t>, Фантазия и фуга g-</w:t>
      </w:r>
      <w:proofErr w:type="spellStart"/>
      <w:r>
        <w:t>moll</w:t>
      </w:r>
      <w:proofErr w:type="spellEnd"/>
      <w:r>
        <w:t>, Пассакалия c-</w:t>
      </w:r>
      <w:proofErr w:type="spellStart"/>
      <w:r>
        <w:t>moll</w:t>
      </w:r>
      <w:proofErr w:type="spellEnd"/>
      <w:r>
        <w:t xml:space="preserve"> и многие другие. Даже когда в силу обстоятельств композитор переключался на другую работу, он не расставался с </w:t>
      </w:r>
      <w:proofErr w:type="spellStart"/>
      <w:r>
        <w:t>портативом</w:t>
      </w:r>
      <w:proofErr w:type="spellEnd"/>
      <w:r>
        <w:t xml:space="preserve"> – переносным органом. Не нужно забывать и то, что в сопровождении органа звучали в церкви </w:t>
      </w:r>
      <w:proofErr w:type="spellStart"/>
      <w:r>
        <w:t>баховские</w:t>
      </w:r>
      <w:proofErr w:type="spellEnd"/>
      <w:r>
        <w:t xml:space="preserve"> оратории, кантаты, </w:t>
      </w:r>
      <w:proofErr w:type="spellStart"/>
      <w:r>
        <w:t>пассионы</w:t>
      </w:r>
      <w:proofErr w:type="spellEnd"/>
      <w:r>
        <w:t xml:space="preserve">. Именно через орган Бах был известен своим современникам. В органных </w:t>
      </w:r>
      <w:proofErr w:type="spellStart"/>
      <w:r>
        <w:t>импрорвизациях</w:t>
      </w:r>
      <w:proofErr w:type="spellEnd"/>
      <w:r>
        <w:t xml:space="preserve"> он достиг высшего совершенства, потрясая всех, кто мог его слышать. Прославленный органист Ян </w:t>
      </w:r>
      <w:proofErr w:type="spellStart"/>
      <w:r>
        <w:t>Рейнкен</w:t>
      </w:r>
      <w:proofErr w:type="spellEnd"/>
      <w:r>
        <w:t>, уже на склоне лет, услышав игру Баха, произнес: «Я думал, что это искусство уже давно умерло, но теперь я вижу, что оно живет в Вас!»</w:t>
      </w:r>
    </w:p>
    <w:p w:rsidR="0017115E" w:rsidRDefault="0017115E" w:rsidP="0017115E"/>
    <w:p w:rsidR="0017115E" w:rsidRPr="0017115E" w:rsidRDefault="0017115E" w:rsidP="0017115E">
      <w:pPr>
        <w:rPr>
          <w:b/>
          <w:u w:val="single"/>
        </w:rPr>
      </w:pPr>
      <w:r w:rsidRPr="0017115E">
        <w:rPr>
          <w:b/>
          <w:u w:val="single"/>
        </w:rPr>
        <w:t>Основные черты органного стиля</w:t>
      </w:r>
    </w:p>
    <w:p w:rsidR="0017115E" w:rsidRDefault="0017115E" w:rsidP="0017115E">
      <w:r>
        <w:t xml:space="preserve">В </w:t>
      </w:r>
      <w:proofErr w:type="spellStart"/>
      <w:r>
        <w:t>баховскую</w:t>
      </w:r>
      <w:proofErr w:type="spellEnd"/>
      <w:r>
        <w:t xml:space="preserve"> эпоху орган был «королем всех инструментов» – самым мощным, полнозвучным и красочным. Он звучал под просторными сводами церковных соборов с их пространственной акустикой. Органное искусство было обращено к широким массам слушателей, отсюда такие качества органного музыки, как ораторский пафос, монументальность, </w:t>
      </w:r>
      <w:proofErr w:type="spellStart"/>
      <w:r>
        <w:t>концертность</w:t>
      </w:r>
      <w:proofErr w:type="spellEnd"/>
      <w:r>
        <w:t xml:space="preserve">. Подобный стиль требовал развернутых форм, виртуозности. Органные произведения подобны монументальной (фресковой) живописи, где всё подано крупным планом. Неудивительно, что самые величественные </w:t>
      </w:r>
      <w:r>
        <w:lastRenderedPageBreak/>
        <w:t>инструментальные произведения Бах создал именно для органа: Пассакалия c-</w:t>
      </w:r>
      <w:proofErr w:type="spellStart"/>
      <w:r>
        <w:t>moll</w:t>
      </w:r>
      <w:proofErr w:type="spellEnd"/>
      <w:r>
        <w:t xml:space="preserve">, Токката, </w:t>
      </w:r>
      <w:proofErr w:type="spellStart"/>
      <w:r>
        <w:t>adagio</w:t>
      </w:r>
      <w:proofErr w:type="spellEnd"/>
      <w:r>
        <w:t xml:space="preserve"> и фуга C-</w:t>
      </w:r>
      <w:proofErr w:type="spellStart"/>
      <w:r>
        <w:t>dur</w:t>
      </w:r>
      <w:proofErr w:type="spellEnd"/>
      <w:r>
        <w:t>, Ф</w:t>
      </w:r>
      <w:r>
        <w:t>антазия и фуга g-</w:t>
      </w:r>
      <w:proofErr w:type="spellStart"/>
      <w:r>
        <w:t>moll</w:t>
      </w:r>
      <w:proofErr w:type="spellEnd"/>
      <w:r>
        <w:t xml:space="preserve"> и другие.</w:t>
      </w:r>
    </w:p>
    <w:p w:rsidR="0017115E" w:rsidRDefault="0017115E" w:rsidP="0017115E"/>
    <w:p w:rsidR="0017115E" w:rsidRPr="0017115E" w:rsidRDefault="0017115E" w:rsidP="0017115E">
      <w:pPr>
        <w:rPr>
          <w:b/>
          <w:u w:val="single"/>
        </w:rPr>
      </w:pPr>
      <w:r w:rsidRPr="0017115E">
        <w:rPr>
          <w:b/>
          <w:u w:val="single"/>
        </w:rPr>
        <w:t>Традиции немецкого органного искусства. Хоральные прелюдии.</w:t>
      </w:r>
    </w:p>
    <w:p w:rsidR="0017115E" w:rsidRDefault="0017115E" w:rsidP="0017115E">
      <w:r>
        <w:t xml:space="preserve">Органное искусство Баха выросло на богатой почве, ведь в развитии органной музыки наиболее важную роль сыграли именно немецкие мастера. В Германии органное искусство достигло небывалого размаха, выдвинулась целая плеяда замечательных органистов. Многих из них Баху довелось слышать: в Гамбурге – Я. </w:t>
      </w:r>
      <w:proofErr w:type="spellStart"/>
      <w:r>
        <w:t>Рейнкена</w:t>
      </w:r>
      <w:proofErr w:type="spellEnd"/>
      <w:r>
        <w:t xml:space="preserve">, в Любеке – Д. </w:t>
      </w:r>
      <w:proofErr w:type="spellStart"/>
      <w:r>
        <w:t>Букстехуде</w:t>
      </w:r>
      <w:proofErr w:type="spellEnd"/>
      <w:r>
        <w:t>, который был особенно близок Баху. От своих предшественников он воспринял основные жанры немецкой органной музыки – фугу, то</w:t>
      </w:r>
      <w:r>
        <w:t>ккату, хоральную прелюдию.</w:t>
      </w:r>
    </w:p>
    <w:p w:rsidR="0017115E" w:rsidRDefault="0017115E" w:rsidP="0017115E">
      <w:r>
        <w:t>В органном творчестве Баха можно выд</w:t>
      </w:r>
      <w:r>
        <w:t>елить 2 жанровые разновидности:</w:t>
      </w:r>
    </w:p>
    <w:p w:rsidR="0017115E" w:rsidRDefault="0017115E" w:rsidP="0017115E">
      <w:pPr>
        <w:pStyle w:val="a3"/>
        <w:numPr>
          <w:ilvl w:val="0"/>
          <w:numId w:val="1"/>
        </w:numPr>
      </w:pPr>
      <w:r>
        <w:t>хоральные прелюдии, как преимущественно небольшие композиции;</w:t>
      </w:r>
    </w:p>
    <w:p w:rsidR="0017115E" w:rsidRDefault="0017115E" w:rsidP="0017115E">
      <w:pPr>
        <w:pStyle w:val="a3"/>
        <w:numPr>
          <w:ilvl w:val="0"/>
          <w:numId w:val="1"/>
        </w:numPr>
      </w:pPr>
      <w:r>
        <w:t>«малые» полифонические циклы, как произведения крупной формы. Они состоят из какой-либо вступительной пьесы и фуги.</w:t>
      </w:r>
    </w:p>
    <w:p w:rsidR="0017115E" w:rsidRDefault="0017115E" w:rsidP="0017115E">
      <w:r>
        <w:t>Бах написал более 150 хоральных прелюдий, большинство из которых заключено в 4-х сборниках. Особое место среди них занимает «Органная книжечка» – самый ранний (1714–1716), состоящий из 45 обработок. Позднее появился сборник «Клавирные упражнения», включающий 21 обработку, некоторые из которых рассчитаны на органное исполнение. Следующее собрание – из 6-ти пьес – известно под названием «</w:t>
      </w:r>
      <w:proofErr w:type="spellStart"/>
      <w:r>
        <w:t>шюблеровских</w:t>
      </w:r>
      <w:proofErr w:type="spellEnd"/>
      <w:r>
        <w:t xml:space="preserve"> хоралов» (по имени издателя и органиста </w:t>
      </w:r>
      <w:proofErr w:type="spellStart"/>
      <w:r>
        <w:t>Шюблера</w:t>
      </w:r>
      <w:proofErr w:type="spellEnd"/>
      <w:r>
        <w:t>, ученика Баха). Последний сборник хоральных обработок – «18 хоралов» – композитор подготовил к печати незадолго до смерти.</w:t>
      </w:r>
    </w:p>
    <w:p w:rsidR="0017115E" w:rsidRDefault="0017115E" w:rsidP="0017115E"/>
    <w:p w:rsidR="0017115E" w:rsidRDefault="0017115E" w:rsidP="0017115E">
      <w:r>
        <w:t>При всем разнообразии баховских хоральных прелюдий, их объединяют:</w:t>
      </w:r>
    </w:p>
    <w:p w:rsidR="0017115E" w:rsidRDefault="0017115E" w:rsidP="0017115E"/>
    <w:p w:rsidR="0017115E" w:rsidRDefault="0017115E" w:rsidP="0017115E">
      <w:pPr>
        <w:pStyle w:val="a3"/>
        <w:numPr>
          <w:ilvl w:val="0"/>
          <w:numId w:val="2"/>
        </w:numPr>
      </w:pPr>
      <w:r>
        <w:t>небольшие масштабы;</w:t>
      </w:r>
    </w:p>
    <w:p w:rsidR="0017115E" w:rsidRDefault="0017115E" w:rsidP="0017115E">
      <w:pPr>
        <w:pStyle w:val="a3"/>
        <w:numPr>
          <w:ilvl w:val="0"/>
          <w:numId w:val="2"/>
        </w:numPr>
      </w:pPr>
      <w:r>
        <w:t>господство мелодического начала, поскольку жанр хоральной обработки связан с вокальными напевами;</w:t>
      </w:r>
    </w:p>
    <w:p w:rsidR="0017115E" w:rsidRDefault="0017115E" w:rsidP="0017115E">
      <w:pPr>
        <w:pStyle w:val="a3"/>
        <w:numPr>
          <w:ilvl w:val="0"/>
          <w:numId w:val="2"/>
        </w:numPr>
      </w:pPr>
      <w:r>
        <w:t>камерный стиль. В хоральных прелюдиях Бах подчеркнул не огромные ресурсы мощного органного звучания, а его красочность, тембровое богатство;</w:t>
      </w:r>
    </w:p>
    <w:p w:rsidR="0017115E" w:rsidRDefault="0017115E" w:rsidP="0017115E">
      <w:pPr>
        <w:pStyle w:val="a3"/>
        <w:numPr>
          <w:ilvl w:val="0"/>
          <w:numId w:val="2"/>
        </w:numPr>
      </w:pPr>
      <w:r>
        <w:lastRenderedPageBreak/>
        <w:t>широкое использование полифонических приемов.</w:t>
      </w:r>
    </w:p>
    <w:p w:rsidR="00903327" w:rsidRDefault="0017115E" w:rsidP="0017115E">
      <w:r>
        <w:t xml:space="preserve">Круг образов хоральных прелюдий связан с </w:t>
      </w:r>
      <w:r>
        <w:t>содержанием,</w:t>
      </w:r>
      <w:r>
        <w:t xml:space="preserve"> лежащих в их основе хоралов. В целом это образцы философской баховской лирики, размышления о человеке, его радостях и печалях.</w:t>
      </w:r>
    </w:p>
    <w:p w:rsidR="0017115E" w:rsidRDefault="0017115E" w:rsidP="0017115E">
      <w:pPr>
        <w:rPr>
          <w:b/>
          <w:i/>
          <w:u w:val="single"/>
        </w:rPr>
      </w:pPr>
      <w:r w:rsidRPr="0017115E">
        <w:rPr>
          <w:b/>
          <w:i/>
          <w:u w:val="single"/>
        </w:rPr>
        <w:t>Произведения для слушания:</w:t>
      </w:r>
    </w:p>
    <w:p w:rsidR="0017115E" w:rsidRDefault="0017115E" w:rsidP="0017115E">
      <w:pPr>
        <w:rPr>
          <w:b/>
          <w:i/>
        </w:rPr>
      </w:pPr>
      <w:r>
        <w:rPr>
          <w:b/>
          <w:i/>
        </w:rPr>
        <w:t xml:space="preserve">1. Пассакалия </w:t>
      </w:r>
      <w:proofErr w:type="gramStart"/>
      <w:r>
        <w:rPr>
          <w:b/>
          <w:i/>
        </w:rPr>
        <w:t>до</w:t>
      </w:r>
      <w:proofErr w:type="gramEnd"/>
      <w:r>
        <w:rPr>
          <w:b/>
          <w:i/>
        </w:rPr>
        <w:t xml:space="preserve"> минор</w:t>
      </w:r>
    </w:p>
    <w:p w:rsidR="0017115E" w:rsidRPr="0017115E" w:rsidRDefault="0017115E" w:rsidP="0017115E">
      <w:pPr>
        <w:rPr>
          <w:b/>
          <w:i/>
        </w:rPr>
      </w:pPr>
      <w:r>
        <w:rPr>
          <w:b/>
          <w:i/>
        </w:rPr>
        <w:t>2. Токката и фуга ре минор</w:t>
      </w:r>
      <w:bookmarkStart w:id="0" w:name="_GoBack"/>
      <w:bookmarkEnd w:id="0"/>
    </w:p>
    <w:p w:rsidR="0017115E" w:rsidRPr="0017115E" w:rsidRDefault="0017115E" w:rsidP="0017115E">
      <w:pPr>
        <w:rPr>
          <w:b/>
          <w:i/>
          <w:u w:val="single"/>
        </w:rPr>
      </w:pPr>
    </w:p>
    <w:sectPr w:rsidR="0017115E" w:rsidRPr="00171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534FB"/>
    <w:multiLevelType w:val="hybridMultilevel"/>
    <w:tmpl w:val="3FB0A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F061C7"/>
    <w:multiLevelType w:val="hybridMultilevel"/>
    <w:tmpl w:val="B4300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15E"/>
    <w:rsid w:val="00000B6F"/>
    <w:rsid w:val="00001FC2"/>
    <w:rsid w:val="000033C6"/>
    <w:rsid w:val="00010DB5"/>
    <w:rsid w:val="000150DC"/>
    <w:rsid w:val="000208B9"/>
    <w:rsid w:val="000228DB"/>
    <w:rsid w:val="00023432"/>
    <w:rsid w:val="0002420D"/>
    <w:rsid w:val="0002628D"/>
    <w:rsid w:val="00026824"/>
    <w:rsid w:val="00027B07"/>
    <w:rsid w:val="00033D54"/>
    <w:rsid w:val="00034A68"/>
    <w:rsid w:val="00035144"/>
    <w:rsid w:val="0003784F"/>
    <w:rsid w:val="000378E5"/>
    <w:rsid w:val="0004513B"/>
    <w:rsid w:val="00046EB7"/>
    <w:rsid w:val="0005241F"/>
    <w:rsid w:val="000568D8"/>
    <w:rsid w:val="00057790"/>
    <w:rsid w:val="00061D97"/>
    <w:rsid w:val="00067B72"/>
    <w:rsid w:val="00070227"/>
    <w:rsid w:val="000720C6"/>
    <w:rsid w:val="000760C4"/>
    <w:rsid w:val="0008269A"/>
    <w:rsid w:val="00082B15"/>
    <w:rsid w:val="00085D83"/>
    <w:rsid w:val="000863BA"/>
    <w:rsid w:val="00090F1F"/>
    <w:rsid w:val="00092927"/>
    <w:rsid w:val="000A23AE"/>
    <w:rsid w:val="000B4612"/>
    <w:rsid w:val="000B6B1B"/>
    <w:rsid w:val="000B6C34"/>
    <w:rsid w:val="000C4056"/>
    <w:rsid w:val="000C53A4"/>
    <w:rsid w:val="000C749B"/>
    <w:rsid w:val="000D02CB"/>
    <w:rsid w:val="000D5590"/>
    <w:rsid w:val="000D6539"/>
    <w:rsid w:val="000E49FA"/>
    <w:rsid w:val="000E4DD4"/>
    <w:rsid w:val="000E7B8A"/>
    <w:rsid w:val="00101E98"/>
    <w:rsid w:val="00110052"/>
    <w:rsid w:val="001112CA"/>
    <w:rsid w:val="00115932"/>
    <w:rsid w:val="001167ED"/>
    <w:rsid w:val="00120F03"/>
    <w:rsid w:val="001238EC"/>
    <w:rsid w:val="0012558C"/>
    <w:rsid w:val="00126550"/>
    <w:rsid w:val="00126B54"/>
    <w:rsid w:val="00130830"/>
    <w:rsid w:val="00131987"/>
    <w:rsid w:val="00137B75"/>
    <w:rsid w:val="00141546"/>
    <w:rsid w:val="00142472"/>
    <w:rsid w:val="001476C1"/>
    <w:rsid w:val="00154B93"/>
    <w:rsid w:val="00156834"/>
    <w:rsid w:val="00157FB9"/>
    <w:rsid w:val="00161D4D"/>
    <w:rsid w:val="00162253"/>
    <w:rsid w:val="00166A81"/>
    <w:rsid w:val="0017115E"/>
    <w:rsid w:val="00173669"/>
    <w:rsid w:val="00181006"/>
    <w:rsid w:val="00186404"/>
    <w:rsid w:val="00187B9D"/>
    <w:rsid w:val="00193170"/>
    <w:rsid w:val="001A7C13"/>
    <w:rsid w:val="001B0263"/>
    <w:rsid w:val="001B2743"/>
    <w:rsid w:val="001B44AF"/>
    <w:rsid w:val="001C11CD"/>
    <w:rsid w:val="001C249E"/>
    <w:rsid w:val="001C2606"/>
    <w:rsid w:val="001D0D27"/>
    <w:rsid w:val="001D305D"/>
    <w:rsid w:val="001D3F23"/>
    <w:rsid w:val="001D7917"/>
    <w:rsid w:val="001E65BD"/>
    <w:rsid w:val="001E686F"/>
    <w:rsid w:val="001E6B86"/>
    <w:rsid w:val="001F69D0"/>
    <w:rsid w:val="00201BA6"/>
    <w:rsid w:val="002027F9"/>
    <w:rsid w:val="00210F07"/>
    <w:rsid w:val="00211FD1"/>
    <w:rsid w:val="00217B66"/>
    <w:rsid w:val="00221507"/>
    <w:rsid w:val="00222094"/>
    <w:rsid w:val="00225917"/>
    <w:rsid w:val="002361DD"/>
    <w:rsid w:val="002405C7"/>
    <w:rsid w:val="0024135E"/>
    <w:rsid w:val="0024385C"/>
    <w:rsid w:val="00244E30"/>
    <w:rsid w:val="0025729E"/>
    <w:rsid w:val="002647DC"/>
    <w:rsid w:val="0027799F"/>
    <w:rsid w:val="00277C9C"/>
    <w:rsid w:val="00280B15"/>
    <w:rsid w:val="00282FF1"/>
    <w:rsid w:val="00286C01"/>
    <w:rsid w:val="002879D7"/>
    <w:rsid w:val="00293A1C"/>
    <w:rsid w:val="00294895"/>
    <w:rsid w:val="002A02EB"/>
    <w:rsid w:val="002A0C8F"/>
    <w:rsid w:val="002B7374"/>
    <w:rsid w:val="002C2AA5"/>
    <w:rsid w:val="002C42A8"/>
    <w:rsid w:val="002C68E9"/>
    <w:rsid w:val="002C6EFB"/>
    <w:rsid w:val="002D11D0"/>
    <w:rsid w:val="002D7E02"/>
    <w:rsid w:val="002E56A0"/>
    <w:rsid w:val="002E76ED"/>
    <w:rsid w:val="002F6949"/>
    <w:rsid w:val="003009A1"/>
    <w:rsid w:val="003071E8"/>
    <w:rsid w:val="0031076E"/>
    <w:rsid w:val="00312213"/>
    <w:rsid w:val="003169F8"/>
    <w:rsid w:val="003177A9"/>
    <w:rsid w:val="003221FD"/>
    <w:rsid w:val="0032546C"/>
    <w:rsid w:val="00330DC5"/>
    <w:rsid w:val="003356DB"/>
    <w:rsid w:val="00336689"/>
    <w:rsid w:val="00340FA7"/>
    <w:rsid w:val="00343E16"/>
    <w:rsid w:val="00350AC9"/>
    <w:rsid w:val="0036081F"/>
    <w:rsid w:val="00361DC5"/>
    <w:rsid w:val="00362AB6"/>
    <w:rsid w:val="003657D8"/>
    <w:rsid w:val="00365D6F"/>
    <w:rsid w:val="003733D0"/>
    <w:rsid w:val="00376268"/>
    <w:rsid w:val="003802CF"/>
    <w:rsid w:val="003821E6"/>
    <w:rsid w:val="0038234F"/>
    <w:rsid w:val="003823C7"/>
    <w:rsid w:val="003863A0"/>
    <w:rsid w:val="00394B4D"/>
    <w:rsid w:val="00395565"/>
    <w:rsid w:val="003B08FC"/>
    <w:rsid w:val="003C3E10"/>
    <w:rsid w:val="003C4652"/>
    <w:rsid w:val="003C766A"/>
    <w:rsid w:val="003D555E"/>
    <w:rsid w:val="003E0DAD"/>
    <w:rsid w:val="003E74DE"/>
    <w:rsid w:val="004013A2"/>
    <w:rsid w:val="00406054"/>
    <w:rsid w:val="00410B6F"/>
    <w:rsid w:val="00417012"/>
    <w:rsid w:val="00420A59"/>
    <w:rsid w:val="00421129"/>
    <w:rsid w:val="00421668"/>
    <w:rsid w:val="00427586"/>
    <w:rsid w:val="004320A0"/>
    <w:rsid w:val="00433ADB"/>
    <w:rsid w:val="00440BBC"/>
    <w:rsid w:val="00446306"/>
    <w:rsid w:val="0044701C"/>
    <w:rsid w:val="00447E1F"/>
    <w:rsid w:val="004510A6"/>
    <w:rsid w:val="00452790"/>
    <w:rsid w:val="00453718"/>
    <w:rsid w:val="0045432C"/>
    <w:rsid w:val="00464602"/>
    <w:rsid w:val="0046668B"/>
    <w:rsid w:val="0047608D"/>
    <w:rsid w:val="00480EFF"/>
    <w:rsid w:val="0048158F"/>
    <w:rsid w:val="00487FE5"/>
    <w:rsid w:val="004902C8"/>
    <w:rsid w:val="004905C0"/>
    <w:rsid w:val="00493EE8"/>
    <w:rsid w:val="0049596D"/>
    <w:rsid w:val="0049740C"/>
    <w:rsid w:val="004A7B80"/>
    <w:rsid w:val="004B2222"/>
    <w:rsid w:val="004B60DF"/>
    <w:rsid w:val="004C33BD"/>
    <w:rsid w:val="004C4872"/>
    <w:rsid w:val="004D5B53"/>
    <w:rsid w:val="004D5F6D"/>
    <w:rsid w:val="004E2B5A"/>
    <w:rsid w:val="004F258B"/>
    <w:rsid w:val="004F3D35"/>
    <w:rsid w:val="004F5679"/>
    <w:rsid w:val="004F79E2"/>
    <w:rsid w:val="00504F06"/>
    <w:rsid w:val="00505708"/>
    <w:rsid w:val="00507356"/>
    <w:rsid w:val="00513EBD"/>
    <w:rsid w:val="00516974"/>
    <w:rsid w:val="00522BFC"/>
    <w:rsid w:val="00533F05"/>
    <w:rsid w:val="0054236A"/>
    <w:rsid w:val="0055614A"/>
    <w:rsid w:val="0056170D"/>
    <w:rsid w:val="005624C2"/>
    <w:rsid w:val="00565241"/>
    <w:rsid w:val="00565548"/>
    <w:rsid w:val="005705B2"/>
    <w:rsid w:val="00570F4E"/>
    <w:rsid w:val="005710F0"/>
    <w:rsid w:val="00583CD1"/>
    <w:rsid w:val="00590B66"/>
    <w:rsid w:val="005A03ED"/>
    <w:rsid w:val="005A061E"/>
    <w:rsid w:val="005B0A3D"/>
    <w:rsid w:val="005B5D92"/>
    <w:rsid w:val="005C7FBE"/>
    <w:rsid w:val="005D0057"/>
    <w:rsid w:val="005D0474"/>
    <w:rsid w:val="005D0CAE"/>
    <w:rsid w:val="005D38FE"/>
    <w:rsid w:val="005D3FDC"/>
    <w:rsid w:val="005D551A"/>
    <w:rsid w:val="005D6552"/>
    <w:rsid w:val="005E4F9D"/>
    <w:rsid w:val="005F0F82"/>
    <w:rsid w:val="005F1795"/>
    <w:rsid w:val="005F34AB"/>
    <w:rsid w:val="005F6EB2"/>
    <w:rsid w:val="006013BF"/>
    <w:rsid w:val="0060269F"/>
    <w:rsid w:val="006030DE"/>
    <w:rsid w:val="006109B8"/>
    <w:rsid w:val="00611339"/>
    <w:rsid w:val="00613F5D"/>
    <w:rsid w:val="00615E09"/>
    <w:rsid w:val="006209BF"/>
    <w:rsid w:val="006236C6"/>
    <w:rsid w:val="00627053"/>
    <w:rsid w:val="00632367"/>
    <w:rsid w:val="0063300D"/>
    <w:rsid w:val="006335F7"/>
    <w:rsid w:val="00640851"/>
    <w:rsid w:val="0064117D"/>
    <w:rsid w:val="00644797"/>
    <w:rsid w:val="006475B5"/>
    <w:rsid w:val="00652F0A"/>
    <w:rsid w:val="00652F10"/>
    <w:rsid w:val="00656360"/>
    <w:rsid w:val="00660BC9"/>
    <w:rsid w:val="006631D5"/>
    <w:rsid w:val="00665CC1"/>
    <w:rsid w:val="00671608"/>
    <w:rsid w:val="006729D3"/>
    <w:rsid w:val="00673FD0"/>
    <w:rsid w:val="00676F60"/>
    <w:rsid w:val="00692FB9"/>
    <w:rsid w:val="00693A16"/>
    <w:rsid w:val="006A29A7"/>
    <w:rsid w:val="006A2E0D"/>
    <w:rsid w:val="006A4734"/>
    <w:rsid w:val="006A4739"/>
    <w:rsid w:val="006A66CD"/>
    <w:rsid w:val="006A7BC9"/>
    <w:rsid w:val="006B1A09"/>
    <w:rsid w:val="006B59C6"/>
    <w:rsid w:val="006B6633"/>
    <w:rsid w:val="006C0DC8"/>
    <w:rsid w:val="006C1A3B"/>
    <w:rsid w:val="006C2A65"/>
    <w:rsid w:val="006C6130"/>
    <w:rsid w:val="006D0C57"/>
    <w:rsid w:val="006D26A5"/>
    <w:rsid w:val="006D28CE"/>
    <w:rsid w:val="006D36E2"/>
    <w:rsid w:val="006D4A48"/>
    <w:rsid w:val="006D4BE5"/>
    <w:rsid w:val="006F3E89"/>
    <w:rsid w:val="006F4678"/>
    <w:rsid w:val="006F7405"/>
    <w:rsid w:val="00701E51"/>
    <w:rsid w:val="00705174"/>
    <w:rsid w:val="00706B20"/>
    <w:rsid w:val="00714466"/>
    <w:rsid w:val="0071534A"/>
    <w:rsid w:val="00721B65"/>
    <w:rsid w:val="007222E5"/>
    <w:rsid w:val="007257EA"/>
    <w:rsid w:val="0072582A"/>
    <w:rsid w:val="007333E8"/>
    <w:rsid w:val="00737874"/>
    <w:rsid w:val="00744815"/>
    <w:rsid w:val="00744AFF"/>
    <w:rsid w:val="00745B6B"/>
    <w:rsid w:val="00745DDB"/>
    <w:rsid w:val="00746FE3"/>
    <w:rsid w:val="007474DA"/>
    <w:rsid w:val="00747DC2"/>
    <w:rsid w:val="007549EA"/>
    <w:rsid w:val="00763E22"/>
    <w:rsid w:val="007643CA"/>
    <w:rsid w:val="0076556E"/>
    <w:rsid w:val="00770E9E"/>
    <w:rsid w:val="00775A55"/>
    <w:rsid w:val="007804BB"/>
    <w:rsid w:val="00784BF1"/>
    <w:rsid w:val="00793C45"/>
    <w:rsid w:val="00796CAD"/>
    <w:rsid w:val="00796F28"/>
    <w:rsid w:val="007A19CC"/>
    <w:rsid w:val="007A4ECA"/>
    <w:rsid w:val="007B0166"/>
    <w:rsid w:val="007B0E64"/>
    <w:rsid w:val="007B3C6B"/>
    <w:rsid w:val="007B59D1"/>
    <w:rsid w:val="007C1A5E"/>
    <w:rsid w:val="007C5C5B"/>
    <w:rsid w:val="007C64E9"/>
    <w:rsid w:val="007D6866"/>
    <w:rsid w:val="007E23F6"/>
    <w:rsid w:val="007E3B7C"/>
    <w:rsid w:val="007E627D"/>
    <w:rsid w:val="007E769C"/>
    <w:rsid w:val="007F0DA3"/>
    <w:rsid w:val="007F300F"/>
    <w:rsid w:val="00812926"/>
    <w:rsid w:val="00812BF4"/>
    <w:rsid w:val="008146F4"/>
    <w:rsid w:val="008151EA"/>
    <w:rsid w:val="00823479"/>
    <w:rsid w:val="00830916"/>
    <w:rsid w:val="00831678"/>
    <w:rsid w:val="008320E1"/>
    <w:rsid w:val="0084068F"/>
    <w:rsid w:val="00840F49"/>
    <w:rsid w:val="00842019"/>
    <w:rsid w:val="00845AED"/>
    <w:rsid w:val="00861127"/>
    <w:rsid w:val="00863E9F"/>
    <w:rsid w:val="0086542B"/>
    <w:rsid w:val="0087277E"/>
    <w:rsid w:val="00876728"/>
    <w:rsid w:val="008769EF"/>
    <w:rsid w:val="008809DF"/>
    <w:rsid w:val="00881ABA"/>
    <w:rsid w:val="008850CA"/>
    <w:rsid w:val="00886E30"/>
    <w:rsid w:val="008918D1"/>
    <w:rsid w:val="008938FD"/>
    <w:rsid w:val="008952E5"/>
    <w:rsid w:val="00895C1D"/>
    <w:rsid w:val="008A0191"/>
    <w:rsid w:val="008A0559"/>
    <w:rsid w:val="008A2856"/>
    <w:rsid w:val="008B64F6"/>
    <w:rsid w:val="008C0810"/>
    <w:rsid w:val="008C5429"/>
    <w:rsid w:val="008C57CE"/>
    <w:rsid w:val="008C656D"/>
    <w:rsid w:val="008D26E5"/>
    <w:rsid w:val="008D30C7"/>
    <w:rsid w:val="008E5E5E"/>
    <w:rsid w:val="008E64F5"/>
    <w:rsid w:val="008F09D9"/>
    <w:rsid w:val="008F216C"/>
    <w:rsid w:val="008F4CDA"/>
    <w:rsid w:val="009025B1"/>
    <w:rsid w:val="00903327"/>
    <w:rsid w:val="00920617"/>
    <w:rsid w:val="00921C17"/>
    <w:rsid w:val="00921FCC"/>
    <w:rsid w:val="009251E9"/>
    <w:rsid w:val="00927DA4"/>
    <w:rsid w:val="009309CB"/>
    <w:rsid w:val="00936A70"/>
    <w:rsid w:val="00937A35"/>
    <w:rsid w:val="0094515C"/>
    <w:rsid w:val="00951E70"/>
    <w:rsid w:val="00952BC5"/>
    <w:rsid w:val="00955EC8"/>
    <w:rsid w:val="0095658C"/>
    <w:rsid w:val="00956CAB"/>
    <w:rsid w:val="009633A7"/>
    <w:rsid w:val="00964CAB"/>
    <w:rsid w:val="009661F2"/>
    <w:rsid w:val="009747D1"/>
    <w:rsid w:val="0097540F"/>
    <w:rsid w:val="0097627D"/>
    <w:rsid w:val="00980AE0"/>
    <w:rsid w:val="00986DEB"/>
    <w:rsid w:val="00986E4E"/>
    <w:rsid w:val="0099646C"/>
    <w:rsid w:val="009A1363"/>
    <w:rsid w:val="009A31DA"/>
    <w:rsid w:val="009A5E83"/>
    <w:rsid w:val="009B2B7B"/>
    <w:rsid w:val="009C4E95"/>
    <w:rsid w:val="009C566C"/>
    <w:rsid w:val="009C75CC"/>
    <w:rsid w:val="009D3C3A"/>
    <w:rsid w:val="009D4C95"/>
    <w:rsid w:val="009D771A"/>
    <w:rsid w:val="009E20CA"/>
    <w:rsid w:val="009E369B"/>
    <w:rsid w:val="009E43AD"/>
    <w:rsid w:val="009E7306"/>
    <w:rsid w:val="009F1D13"/>
    <w:rsid w:val="009F3DEC"/>
    <w:rsid w:val="009F4624"/>
    <w:rsid w:val="00A0204C"/>
    <w:rsid w:val="00A12807"/>
    <w:rsid w:val="00A13A00"/>
    <w:rsid w:val="00A14406"/>
    <w:rsid w:val="00A16532"/>
    <w:rsid w:val="00A175D6"/>
    <w:rsid w:val="00A17804"/>
    <w:rsid w:val="00A20431"/>
    <w:rsid w:val="00A21E8F"/>
    <w:rsid w:val="00A232C8"/>
    <w:rsid w:val="00A237D7"/>
    <w:rsid w:val="00A25CD7"/>
    <w:rsid w:val="00A3152A"/>
    <w:rsid w:val="00A378B5"/>
    <w:rsid w:val="00A5154E"/>
    <w:rsid w:val="00A52CD1"/>
    <w:rsid w:val="00A5531A"/>
    <w:rsid w:val="00A61968"/>
    <w:rsid w:val="00A80B6F"/>
    <w:rsid w:val="00A80B86"/>
    <w:rsid w:val="00A872D8"/>
    <w:rsid w:val="00A95323"/>
    <w:rsid w:val="00AB0357"/>
    <w:rsid w:val="00AB044F"/>
    <w:rsid w:val="00AC6976"/>
    <w:rsid w:val="00AC7551"/>
    <w:rsid w:val="00AD02AE"/>
    <w:rsid w:val="00AD20B8"/>
    <w:rsid w:val="00AD5FE3"/>
    <w:rsid w:val="00AE52F5"/>
    <w:rsid w:val="00AE5643"/>
    <w:rsid w:val="00AE61E6"/>
    <w:rsid w:val="00AE6D9A"/>
    <w:rsid w:val="00AF0B96"/>
    <w:rsid w:val="00AF3BB3"/>
    <w:rsid w:val="00B0070A"/>
    <w:rsid w:val="00B00A1E"/>
    <w:rsid w:val="00B01B91"/>
    <w:rsid w:val="00B057F3"/>
    <w:rsid w:val="00B13891"/>
    <w:rsid w:val="00B2782A"/>
    <w:rsid w:val="00B31973"/>
    <w:rsid w:val="00B351E9"/>
    <w:rsid w:val="00B3559E"/>
    <w:rsid w:val="00B40317"/>
    <w:rsid w:val="00B4440D"/>
    <w:rsid w:val="00B44DBE"/>
    <w:rsid w:val="00B50536"/>
    <w:rsid w:val="00B536B1"/>
    <w:rsid w:val="00B55066"/>
    <w:rsid w:val="00B55CFA"/>
    <w:rsid w:val="00B62088"/>
    <w:rsid w:val="00B625D5"/>
    <w:rsid w:val="00B662F1"/>
    <w:rsid w:val="00B74302"/>
    <w:rsid w:val="00B76054"/>
    <w:rsid w:val="00B77439"/>
    <w:rsid w:val="00B85F12"/>
    <w:rsid w:val="00B85F5B"/>
    <w:rsid w:val="00B93948"/>
    <w:rsid w:val="00B94DDD"/>
    <w:rsid w:val="00B95DA1"/>
    <w:rsid w:val="00BA4B4E"/>
    <w:rsid w:val="00BA7C13"/>
    <w:rsid w:val="00BB0E27"/>
    <w:rsid w:val="00BC359A"/>
    <w:rsid w:val="00BC50E5"/>
    <w:rsid w:val="00BC5393"/>
    <w:rsid w:val="00BC5564"/>
    <w:rsid w:val="00BC5958"/>
    <w:rsid w:val="00BC74B8"/>
    <w:rsid w:val="00BD035A"/>
    <w:rsid w:val="00BE07EA"/>
    <w:rsid w:val="00BF3270"/>
    <w:rsid w:val="00BF531C"/>
    <w:rsid w:val="00BF53A9"/>
    <w:rsid w:val="00C026D4"/>
    <w:rsid w:val="00C052C0"/>
    <w:rsid w:val="00C116AE"/>
    <w:rsid w:val="00C1304D"/>
    <w:rsid w:val="00C15F8D"/>
    <w:rsid w:val="00C16440"/>
    <w:rsid w:val="00C16645"/>
    <w:rsid w:val="00C21E8B"/>
    <w:rsid w:val="00C27B55"/>
    <w:rsid w:val="00C30B2E"/>
    <w:rsid w:val="00C326BE"/>
    <w:rsid w:val="00C3282B"/>
    <w:rsid w:val="00C40A32"/>
    <w:rsid w:val="00C431C7"/>
    <w:rsid w:val="00C43F6D"/>
    <w:rsid w:val="00C50003"/>
    <w:rsid w:val="00C51C18"/>
    <w:rsid w:val="00C55189"/>
    <w:rsid w:val="00C622DB"/>
    <w:rsid w:val="00C643C7"/>
    <w:rsid w:val="00C72C0A"/>
    <w:rsid w:val="00C73E10"/>
    <w:rsid w:val="00C740B4"/>
    <w:rsid w:val="00C76027"/>
    <w:rsid w:val="00C77270"/>
    <w:rsid w:val="00C8450F"/>
    <w:rsid w:val="00C90607"/>
    <w:rsid w:val="00C93C84"/>
    <w:rsid w:val="00C96B1A"/>
    <w:rsid w:val="00CA3701"/>
    <w:rsid w:val="00CB08F1"/>
    <w:rsid w:val="00CB0E72"/>
    <w:rsid w:val="00CB3EC4"/>
    <w:rsid w:val="00CE3964"/>
    <w:rsid w:val="00CE41A4"/>
    <w:rsid w:val="00CE67AD"/>
    <w:rsid w:val="00CF6541"/>
    <w:rsid w:val="00CF721C"/>
    <w:rsid w:val="00D07998"/>
    <w:rsid w:val="00D10552"/>
    <w:rsid w:val="00D20499"/>
    <w:rsid w:val="00D227E9"/>
    <w:rsid w:val="00D3122A"/>
    <w:rsid w:val="00D32C68"/>
    <w:rsid w:val="00D34C31"/>
    <w:rsid w:val="00D4295F"/>
    <w:rsid w:val="00D537BF"/>
    <w:rsid w:val="00D5500F"/>
    <w:rsid w:val="00D55120"/>
    <w:rsid w:val="00D568D3"/>
    <w:rsid w:val="00D621B4"/>
    <w:rsid w:val="00D644DD"/>
    <w:rsid w:val="00D679BC"/>
    <w:rsid w:val="00D71EF8"/>
    <w:rsid w:val="00D75CF1"/>
    <w:rsid w:val="00D84629"/>
    <w:rsid w:val="00D92303"/>
    <w:rsid w:val="00DA0656"/>
    <w:rsid w:val="00DA22E4"/>
    <w:rsid w:val="00DA3405"/>
    <w:rsid w:val="00DB5B40"/>
    <w:rsid w:val="00DB60C6"/>
    <w:rsid w:val="00DC50A2"/>
    <w:rsid w:val="00DD1557"/>
    <w:rsid w:val="00DD6B90"/>
    <w:rsid w:val="00DD7E22"/>
    <w:rsid w:val="00DD7EDE"/>
    <w:rsid w:val="00DE117A"/>
    <w:rsid w:val="00DE7239"/>
    <w:rsid w:val="00E01D92"/>
    <w:rsid w:val="00E027D9"/>
    <w:rsid w:val="00E06CEE"/>
    <w:rsid w:val="00E1659F"/>
    <w:rsid w:val="00E2265D"/>
    <w:rsid w:val="00E45C2A"/>
    <w:rsid w:val="00E50E92"/>
    <w:rsid w:val="00E548C5"/>
    <w:rsid w:val="00E568DB"/>
    <w:rsid w:val="00E57008"/>
    <w:rsid w:val="00E66538"/>
    <w:rsid w:val="00E70F3F"/>
    <w:rsid w:val="00E76D78"/>
    <w:rsid w:val="00E77A80"/>
    <w:rsid w:val="00E82B4C"/>
    <w:rsid w:val="00E8684A"/>
    <w:rsid w:val="00E918FA"/>
    <w:rsid w:val="00E91ABD"/>
    <w:rsid w:val="00E97B9E"/>
    <w:rsid w:val="00EA17AB"/>
    <w:rsid w:val="00EA2FAA"/>
    <w:rsid w:val="00EA6911"/>
    <w:rsid w:val="00EB056D"/>
    <w:rsid w:val="00EB4296"/>
    <w:rsid w:val="00EB6CDC"/>
    <w:rsid w:val="00EB7EAE"/>
    <w:rsid w:val="00EC48F3"/>
    <w:rsid w:val="00EC6273"/>
    <w:rsid w:val="00EC7595"/>
    <w:rsid w:val="00EC7EB5"/>
    <w:rsid w:val="00ED4373"/>
    <w:rsid w:val="00ED4867"/>
    <w:rsid w:val="00ED7BD5"/>
    <w:rsid w:val="00EE24FC"/>
    <w:rsid w:val="00EE328B"/>
    <w:rsid w:val="00EE5951"/>
    <w:rsid w:val="00EF7D75"/>
    <w:rsid w:val="00F02C63"/>
    <w:rsid w:val="00F03DE7"/>
    <w:rsid w:val="00F10327"/>
    <w:rsid w:val="00F14FE9"/>
    <w:rsid w:val="00F1634D"/>
    <w:rsid w:val="00F2390A"/>
    <w:rsid w:val="00F27AE7"/>
    <w:rsid w:val="00F40C77"/>
    <w:rsid w:val="00F50587"/>
    <w:rsid w:val="00F51904"/>
    <w:rsid w:val="00F56D48"/>
    <w:rsid w:val="00F607A0"/>
    <w:rsid w:val="00F61126"/>
    <w:rsid w:val="00F611EB"/>
    <w:rsid w:val="00F61762"/>
    <w:rsid w:val="00F641FF"/>
    <w:rsid w:val="00F65885"/>
    <w:rsid w:val="00F66C71"/>
    <w:rsid w:val="00F66D06"/>
    <w:rsid w:val="00F727A7"/>
    <w:rsid w:val="00F74C8C"/>
    <w:rsid w:val="00F75915"/>
    <w:rsid w:val="00F8190E"/>
    <w:rsid w:val="00F857C4"/>
    <w:rsid w:val="00F86C48"/>
    <w:rsid w:val="00F86CA1"/>
    <w:rsid w:val="00F908AD"/>
    <w:rsid w:val="00FA1FAF"/>
    <w:rsid w:val="00FA362D"/>
    <w:rsid w:val="00FA6C83"/>
    <w:rsid w:val="00FB0CC0"/>
    <w:rsid w:val="00FB3E44"/>
    <w:rsid w:val="00FB51C3"/>
    <w:rsid w:val="00FB6768"/>
    <w:rsid w:val="00FC1C38"/>
    <w:rsid w:val="00FC3CB4"/>
    <w:rsid w:val="00FC69A3"/>
    <w:rsid w:val="00FC6CD2"/>
    <w:rsid w:val="00FD2773"/>
    <w:rsid w:val="00FD380C"/>
    <w:rsid w:val="00FD39AB"/>
    <w:rsid w:val="00FD552A"/>
    <w:rsid w:val="00FF4095"/>
    <w:rsid w:val="00FF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1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1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Музыкальная школа</dc:creator>
  <cp:lastModifiedBy>Музыкальная школа</cp:lastModifiedBy>
  <cp:revision>1</cp:revision>
  <dcterms:created xsi:type="dcterms:W3CDTF">2020-12-10T09:54:00Z</dcterms:created>
  <dcterms:modified xsi:type="dcterms:W3CDTF">2020-12-10T11:14:00Z</dcterms:modified>
</cp:coreProperties>
</file>